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计算机实习报告</w:t>
      </w:r>
      <w:bookmarkEnd w:id="1"/>
    </w:p>
    <w:p>
      <w:pPr>
        <w:jc w:val="center"/>
        <w:spacing w:before="0" w:after="450"/>
      </w:pPr>
      <w:r>
        <w:rPr>
          <w:rFonts w:ascii="Arial" w:hAnsi="Arial" w:eastAsia="Arial" w:cs="Arial"/>
          <w:color w:val="999999"/>
          <w:sz w:val="20"/>
          <w:szCs w:val="20"/>
        </w:rPr>
        <w:t xml:space="preserve">来源：网络  作者：无殇蝶舞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internet飞速发展的今天，互联网成为人们快速获取、发布和传递信息的重要渠道，它在人们政治、经济、生活等各个方面发挥着重要的作用。因此网站建设在internet应用上的地位显而易见，它已成为政府、企事业单位信息化建设中的重要组成部分，...</w:t>
      </w:r>
    </w:p>
    <w:p>
      <w:pPr>
        <w:ind w:left="0" w:right="0" w:firstLine="560"/>
        <w:spacing w:before="450" w:after="450" w:line="312" w:lineRule="auto"/>
      </w:pPr>
      <w:r>
        <w:rPr>
          <w:rFonts w:ascii="宋体" w:hAnsi="宋体" w:eastAsia="宋体" w:cs="宋体"/>
          <w:color w:val="000"/>
          <w:sz w:val="28"/>
          <w:szCs w:val="28"/>
        </w:rPr>
        <w:t xml:space="preserve">在internet飞速发展的今天，互联网成为人们快速获取、发布和传递信息的重要渠道，它在人们政治、经济、生活等各个方面发挥着重要的作用。因此网站建设在internet应用上的地位显而易见，它已成为政府、企事业单位信息化建设中的重要组成部分，从而倍受人们的重视。</w:t>
      </w:r>
    </w:p>
    <w:p>
      <w:pPr>
        <w:ind w:left="0" w:right="0" w:firstLine="560"/>
        <w:spacing w:before="450" w:after="450" w:line="312" w:lineRule="auto"/>
      </w:pPr>
      <w:r>
        <w:rPr>
          <w:rFonts w:ascii="宋体" w:hAnsi="宋体" w:eastAsia="宋体" w:cs="宋体"/>
          <w:color w:val="000"/>
          <w:sz w:val="28"/>
          <w:szCs w:val="28"/>
        </w:rPr>
        <w:t xml:space="preserve">计算机将具备更多的智能成分，它将具有多种感知能力、一定的思考与判断能力及一定的自然语言能力。除了提供自然的输入手段（如语音输入、手写输入）外，让人能产生身临其境感觉的各种交互设备已经出现，虚拟现实技术是这一领域发展的集中体现。今天人们谈到计算机必然地和网络联系起来，一方面孤立的未加入网络的计算机越来越难以见到，另一方面计算机的概念也被网络所扩展。二十世纪九十年代兴起的internet在过去如火如荼地发展，其影响之广、普及之快是前所未有的。从没有一种技术能像internet一样，剧烈地改变着我们的学习、生活和习惯方式。全世界几乎所有国家都有计算机网络直接或间接地与internet相连，使之成为一个全球范围的计算机互联网络。</w:t>
      </w:r>
    </w:p>
    <w:p>
      <w:pPr>
        <w:ind w:left="0" w:right="0" w:firstLine="560"/>
        <w:spacing w:before="450" w:after="450" w:line="312" w:lineRule="auto"/>
      </w:pPr>
      <w:r>
        <w:rPr>
          <w:rFonts w:ascii="宋体" w:hAnsi="宋体" w:eastAsia="宋体" w:cs="宋体"/>
          <w:color w:val="000"/>
          <w:sz w:val="28"/>
          <w:szCs w:val="28"/>
        </w:rPr>
        <w:t xml:space="preserve">人们可以通过internet与世界各地的其它用户自由地进行通信，可从internet中获得各种信息。人们已充分领略到网络的魅力，internet大大缩小了时空界限，通过网络人们可以共享计算机硬件资源、软件资源和信息资源。“网络就是计算机”的概念被事实一再证明，被世人逐步接受。</w:t>
      </w:r>
    </w:p>
    <w:p>
      <w:pPr>
        <w:ind w:left="0" w:right="0" w:firstLine="560"/>
        <w:spacing w:before="450" w:after="450" w:line="312" w:lineRule="auto"/>
      </w:pPr>
      <w:r>
        <w:rPr>
          <w:rFonts w:ascii="宋体" w:hAnsi="宋体" w:eastAsia="宋体" w:cs="宋体"/>
          <w:color w:val="000"/>
          <w:sz w:val="28"/>
          <w:szCs w:val="28"/>
        </w:rPr>
        <w:t xml:space="preserve">通过这两年的学习实践中和老师的指导下以大量明晰的操作步骤和典型的应用实例，教会我们。使更丰富全面的软件技术和应用技巧，使我们真正对所学的软件融会贯通，熟练在手。所以本人结合所学专业的内容制作了个人网站，作为实习的成果。其内容是多样化的。制作网页用的软件是ｄreamweaver,ｆireworks,ｆlash软件。ｄreamweaver大大加速了网络时代电子交易应用中的项目交付。它提供了网页和表单的动态生成到企业级的解决方案，如电子商店，库存管理系统和企业内部局域网的数据库应用等功能。ｆireworks是目前最流行的网页图象制作软件。只要将ｄreamweaver的默认图象编辑器设为ｆireworks，那么在ｆireworks中制作完成网页图象后将其输出就会立即在ｄreamweaver中更新。ｆireworks还可以安装使用所有的ｐhotoshop滤镜，并且可以直接导入ｐｓｄ格式图象。更方便的是它不仅结合了ｐhotoshop位图功能以及ｃoreｉｄｒａｗ矢量图的功能，而且提供了大量的网页图象模板供用户使用，例如，网页上很流行的阴影和立体按纽等效果，只需单击一下就可以制作完成。</w:t>
      </w:r>
    </w:p>
    <w:p>
      <w:pPr>
        <w:ind w:left="0" w:right="0" w:firstLine="560"/>
        <w:spacing w:before="450" w:after="450" w:line="312" w:lineRule="auto"/>
      </w:pPr>
      <w:r>
        <w:rPr>
          <w:rFonts w:ascii="宋体" w:hAnsi="宋体" w:eastAsia="宋体" w:cs="宋体"/>
          <w:color w:val="000"/>
          <w:sz w:val="28"/>
          <w:szCs w:val="28"/>
        </w:rPr>
        <w:t xml:space="preserve">当然，其最方便之处是，它可以将图象切割，图象映射，悬停按纽，图象翻转等效果直接生成ｈｔｍｌ代码，或者嵌入到现有的网页中，或者作为单独的网页出现。ｆlash是目前最流行的矢量动画制作软件，与其他wed动画软件相比，它具很多优点。制作的是矢量图形。只要用少量矢量数据就可以描述一个复杂的对象，而占用的储存空间只是位图的几千分之一，非常适合在网格上使用。同时，矢量图象不会随浏览器窗口大小的改变而改变画面质量。使用插件方式工作。用户只需安装一次插件，以后就可以快速启动并观看动画，而不比像java那样每次都要启动虚拟机。ｆlash插件也不大，只有１７０ｋｂ左右，很容易下载并安装。还提供其他一些增强功能。例如，支持位图，声音，渐变色和ａlpha透明等。拥用了这些功能，用户就完全可以建立一个全部由ｆlash制作的站点。ｆlash影片也是一种流式文件。这就是说，浏览者在观看一个大动画时，可以不必等到影片全部下载到本地再观看，而是可以随时观看，即使后面的内容还没有完全下载，也可以开始欣赏动画。主图是一个网页的门面，它能体现出这个网页的整体风格。网站名字为蓝晴驿站，蓝色的天空给人带来好的心情，给人带来轻松愉快的心情来浏览网页。</w:t>
      </w:r>
    </w:p>
    <w:p>
      <w:pPr>
        <w:ind w:left="0" w:right="0" w:firstLine="560"/>
        <w:spacing w:before="450" w:after="450" w:line="312" w:lineRule="auto"/>
      </w:pPr>
      <w:r>
        <w:rPr>
          <w:rFonts w:ascii="宋体" w:hAnsi="宋体" w:eastAsia="宋体" w:cs="宋体"/>
          <w:color w:val="000"/>
          <w:sz w:val="28"/>
          <w:szCs w:val="28"/>
        </w:rPr>
        <w:t xml:space="preserve">首页主要是导航作用，上方共有六个导航条，用fireworks编辑的悬停按纽。各分为六个内容，左侧的为‘星座物语’，‘动感地带’，‘爱情感悟’。下面的六个字幕是衔接。右侧的为‘五花八门’，‘心情留言’，‘海阔天空’。中间为一段笑话。下面的横幅是一个flash动画，效果是色彩渐变。接着蓝色的一个横幅上的是flash动画衔接。接下来是一个搜索菜单，方便快捷。其它的为gif动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2024-07-08T06:12:26+08:00</dcterms:created>
  <dcterms:modified xsi:type="dcterms:W3CDTF">2024-07-08T06:12:26+08:00</dcterms:modified>
</cp:coreProperties>
</file>

<file path=docProps/custom.xml><?xml version="1.0" encoding="utf-8"?>
<Properties xmlns="http://schemas.openxmlformats.org/officeDocument/2006/custom-properties" xmlns:vt="http://schemas.openxmlformats.org/officeDocument/2006/docPropsVTypes"/>
</file>