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给医院提的建设性建议(三篇)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给医院提的建设性建议篇一今年是我院发展的关键年，“三好一满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给医院提的建设性建议篇一</w:t>
      </w:r>
    </w:p>
    <w:p>
      <w:pPr>
        <w:ind w:left="0" w:right="0" w:firstLine="560"/>
        <w:spacing w:before="450" w:after="450" w:line="312" w:lineRule="auto"/>
      </w:pPr>
      <w:r>
        <w:rPr>
          <w:rFonts w:ascii="宋体" w:hAnsi="宋体" w:eastAsia="宋体" w:cs="宋体"/>
          <w:color w:val="000"/>
          <w:sz w:val="28"/>
          <w:szCs w:val="28"/>
        </w:rPr>
        <w:t xml:space="preserve">今年是我院发展的关键年，“三好一满意”和“医疗质量万里行”活动开展正有序进行，对不足部分抓好整改，补差补缺，以便把以上两个活动开展得有声有色，更有成效。使综合目标考核、医疗质量、优质护理服务、合理用药、院感管理等各方面工作抓好抓落实，为创“二甲”奠定良好的基础。转眼间我来医院已经2个多月，下面对我这两个月里所见所闻对医院提几点小建议，各条建议对事不对人，由于个人水平原因，仅供参考，不足之处请领导批评指正。</w:t>
      </w:r>
    </w:p>
    <w:p>
      <w:pPr>
        <w:ind w:left="0" w:right="0" w:firstLine="560"/>
        <w:spacing w:before="450" w:after="450" w:line="312" w:lineRule="auto"/>
      </w:pPr>
      <w:r>
        <w:rPr>
          <w:rFonts w:ascii="宋体" w:hAnsi="宋体" w:eastAsia="宋体" w:cs="宋体"/>
          <w:color w:val="000"/>
          <w:sz w:val="28"/>
          <w:szCs w:val="28"/>
        </w:rPr>
        <w:t xml:space="preserve">1、存在的问题：政令不通，怨声怨气，我行我素，责任不明 原因剖析： 政令不通的表现是软执行。拖拖拉拉，语焉不详，执行力疲软。医院规章制度在执行过程中却阻力重重， “虚假性执行”“应付性执行”，比如：一些干部大会小会都在开，可是会后没有把会议精神领会和有力去实施，没有亲临具体的工作中去;个别职工在实际工作中不听直接领导的安排，说：“我只听院长一句话，你有什么了不起……”，这就是政令不通，我行我素的不良表现，使得一些领导工作安排不得落实，处于尴尬现状。一些干部职工不知道自己该做些什么，不该做些什么，一天稀里糊涂过。政令不畅、我行我素、责任不明确、执行不力的后果是医院的规章制度无法有效实施，公众利益直接受到损害，利益诉求得不到实现。</w:t>
      </w:r>
    </w:p>
    <w:p>
      <w:pPr>
        <w:ind w:left="0" w:right="0" w:firstLine="560"/>
        <w:spacing w:before="450" w:after="450" w:line="312" w:lineRule="auto"/>
      </w:pPr>
      <w:r>
        <w:rPr>
          <w:rFonts w:ascii="宋体" w:hAnsi="宋体" w:eastAsia="宋体" w:cs="宋体"/>
          <w:color w:val="000"/>
          <w:sz w:val="28"/>
          <w:szCs w:val="28"/>
        </w:rPr>
        <w:t xml:space="preserve">对应措施： 目前我们已经明确分工、职责明了， 必须加快行政管理步伐，增强行政管理的威信， “不要大包大揽”我们要抓典型 、抓亮点，以点带面，前次郭德友老师也给我们上了很好的一课，提升执行力是克制政令不通、我行我素有效措施。出台“医院用人办法”，严格用人制度，公开岗位竞聘，采取“能者上庸者下”的原则。消除医院上下干部职工怨声怨气的现象。我们严格按照出台的“综合目标管理考核标准”一级抓一级，坚决执行监督、考核、评价体系。 “制度的生命在于执行”。我们在执行各种制度时绝不“破例”，创造 “软环境”。要让制度发挥应有的规范、约束和制衡作用。</w:t>
      </w:r>
    </w:p>
    <w:p>
      <w:pPr>
        <w:ind w:left="0" w:right="0" w:firstLine="560"/>
        <w:spacing w:before="450" w:after="450" w:line="312" w:lineRule="auto"/>
      </w:pPr>
      <w:r>
        <w:rPr>
          <w:rFonts w:ascii="宋体" w:hAnsi="宋体" w:eastAsia="宋体" w:cs="宋体"/>
          <w:color w:val="000"/>
          <w:sz w:val="28"/>
          <w:szCs w:val="28"/>
        </w:rPr>
        <w:t xml:space="preserve">2、存在的问题：部分干部职工思想守旧，不明确责任，没有正确的发展观。</w:t>
      </w:r>
    </w:p>
    <w:p>
      <w:pPr>
        <w:ind w:left="0" w:right="0" w:firstLine="560"/>
        <w:spacing w:before="450" w:after="450" w:line="312" w:lineRule="auto"/>
      </w:pPr>
      <w:r>
        <w:rPr>
          <w:rFonts w:ascii="宋体" w:hAnsi="宋体" w:eastAsia="宋体" w:cs="宋体"/>
          <w:color w:val="000"/>
          <w:sz w:val="28"/>
          <w:szCs w:val="28"/>
        </w:rPr>
        <w:t xml:space="preserve">原因剖析：部分干部职工把经济效益放在首要位臵，认为经济效益直接关系到月薪;比如：有职工就怎么说过：“我们不管那么多，只有能搞到钱就行，那些无钱的事做其干啥，我们原来都是这样”。不考虑社会效益以及不顾医院的长远发展，认为社会效益是看不见摸不着的，医院的发展是老板的，与自己的工资没有关系，没有想到个人利益是驾驭社会效益和医院发展之上。</w:t>
      </w:r>
    </w:p>
    <w:p>
      <w:pPr>
        <w:ind w:left="0" w:right="0" w:firstLine="560"/>
        <w:spacing w:before="450" w:after="450" w:line="312" w:lineRule="auto"/>
      </w:pPr>
      <w:r>
        <w:rPr>
          <w:rFonts w:ascii="宋体" w:hAnsi="宋体" w:eastAsia="宋体" w:cs="宋体"/>
          <w:color w:val="000"/>
          <w:sz w:val="28"/>
          <w:szCs w:val="28"/>
        </w:rPr>
        <w:t xml:space="preserve">对应措施：全院上下必须转变思维方式，解放思想，统一认识，积极谋划医院发展思路，转变工作作风，改进服务理念，研究解决突出问题，理清工作思路，明确责任划分，层层抓落实。我们有了发展的方向和创“二甲”的奋斗目标，有了制度措施和工作机制。要以市场为导向，发挥地缘和自身优势，以精细化管理为手段，用“渔网式”的管理和责任追究模式，不能同往常那样“只刮风不下雨”，我们要实行问职问责制、雷厉风行、奖惩分明，以健全的工作制度和高效的工作机制为保障，重塑形象，力争实现经济效益和社会效益同步跨越式发展。在医院发展的同时，使职工生活质量得到进一步改善和提高。</w:t>
      </w:r>
    </w:p>
    <w:p>
      <w:pPr>
        <w:ind w:left="0" w:right="0" w:firstLine="560"/>
        <w:spacing w:before="450" w:after="450" w:line="312" w:lineRule="auto"/>
      </w:pPr>
      <w:r>
        <w:rPr>
          <w:rFonts w:ascii="宋体" w:hAnsi="宋体" w:eastAsia="宋体" w:cs="宋体"/>
          <w:color w:val="000"/>
          <w:sz w:val="28"/>
          <w:szCs w:val="28"/>
        </w:rPr>
        <w:t xml:space="preserve">3、存在的问题：没有完善的意见反馈渠道和意见应答机制。 原因剖析：医院没有设臵 “投诉信箱”，医院内部干部职工、病人及家属、社会人士等有好的意见和建议没有诉说的平台，我们不能忽略这么一句话：“当局者迷、旁观者清”。</w:t>
      </w:r>
    </w:p>
    <w:p>
      <w:pPr>
        <w:ind w:left="0" w:right="0" w:firstLine="560"/>
        <w:spacing w:before="450" w:after="450" w:line="312" w:lineRule="auto"/>
      </w:pPr>
      <w:r>
        <w:rPr>
          <w:rFonts w:ascii="宋体" w:hAnsi="宋体" w:eastAsia="宋体" w:cs="宋体"/>
          <w:color w:val="000"/>
          <w:sz w:val="28"/>
          <w:szCs w:val="28"/>
        </w:rPr>
        <w:t xml:space="preserve">对应措施：在医院合适的地方设臵“投诉信箱”，准备好所需的纸笔。让医院内部干部职工、病人及家属、社会人士等把好的意见和建议提供诉说的平台。我们每天安排专人收集一次意见稿，将意见稿进行梳理归类，及时虚心接受并采纳提出好的意见和建议，提出无理要求的我们要一一给他们解释，让他们得到一个满意的答复，减少其中的误会，挣得大家的理解和支持，构建和谐的干群、医患关系。</w:t>
      </w:r>
    </w:p>
    <w:p>
      <w:pPr>
        <w:ind w:left="0" w:right="0" w:firstLine="560"/>
        <w:spacing w:before="450" w:after="450" w:line="312" w:lineRule="auto"/>
      </w:pPr>
      <w:r>
        <w:rPr>
          <w:rFonts w:ascii="宋体" w:hAnsi="宋体" w:eastAsia="宋体" w:cs="宋体"/>
          <w:color w:val="000"/>
          <w:sz w:val="28"/>
          <w:szCs w:val="28"/>
        </w:rPr>
        <w:t xml:space="preserve">4、存在的问题：没有实施考勤制度</w:t>
      </w:r>
    </w:p>
    <w:p>
      <w:pPr>
        <w:ind w:left="0" w:right="0" w:firstLine="560"/>
        <w:spacing w:before="450" w:after="450" w:line="312" w:lineRule="auto"/>
      </w:pPr>
      <w:r>
        <w:rPr>
          <w:rFonts w:ascii="宋体" w:hAnsi="宋体" w:eastAsia="宋体" w:cs="宋体"/>
          <w:color w:val="000"/>
          <w:sz w:val="28"/>
          <w:szCs w:val="28"/>
        </w:rPr>
        <w:t xml:space="preserve">原因剖析：部分职工没有严格的时间观念，不知道有序的时间应用会出高效率。医院也没有重视考勤的重要性。</w:t>
      </w:r>
    </w:p>
    <w:p>
      <w:pPr>
        <w:ind w:left="0" w:right="0" w:firstLine="560"/>
        <w:spacing w:before="450" w:after="450" w:line="312" w:lineRule="auto"/>
      </w:pPr>
      <w:r>
        <w:rPr>
          <w:rFonts w:ascii="宋体" w:hAnsi="宋体" w:eastAsia="宋体" w:cs="宋体"/>
          <w:color w:val="000"/>
          <w:sz w:val="28"/>
          <w:szCs w:val="28"/>
        </w:rPr>
        <w:t xml:space="preserve">对应措施：一层楼安装一台指纹考勤器，委派专人负责管理。考勤是医院管理的基础性工作，是计发工资奖金、劳保福利等待遇的重要依据。为了加强劳动纪律的管理，严格考勤制度，建立良好的工作秩序，不断提高工作效率，确保工作任务的完成，做到有章可循，领导必须给予重视。</w:t>
      </w:r>
    </w:p>
    <w:p>
      <w:pPr>
        <w:ind w:left="0" w:right="0" w:firstLine="560"/>
        <w:spacing w:before="450" w:after="450" w:line="312" w:lineRule="auto"/>
      </w:pPr>
      <w:r>
        <w:rPr>
          <w:rFonts w:ascii="宋体" w:hAnsi="宋体" w:eastAsia="宋体" w:cs="宋体"/>
          <w:color w:val="000"/>
          <w:sz w:val="28"/>
          <w:szCs w:val="28"/>
        </w:rPr>
        <w:t xml:space="preserve">5、存在的问题：医保网络出现的信息差错</w:t>
      </w:r>
    </w:p>
    <w:p>
      <w:pPr>
        <w:ind w:left="0" w:right="0" w:firstLine="560"/>
        <w:spacing w:before="450" w:after="450" w:line="312" w:lineRule="auto"/>
      </w:pPr>
      <w:r>
        <w:rPr>
          <w:rFonts w:ascii="宋体" w:hAnsi="宋体" w:eastAsia="宋体" w:cs="宋体"/>
          <w:color w:val="000"/>
          <w:sz w:val="28"/>
          <w:szCs w:val="28"/>
        </w:rPr>
        <w:t xml:space="preserve">原因剖析：①软件的直接原因：也就是医院内部软件跟医保网不匹配，上传的数据不能同步，造成信息错误。②人为对软件操作不熟练或者对工作的不负责任敷衍了事。前次博爱医院医保事件也就是工作人员不负责任的结果。一个人未必什么都会做，但是，当做任何事情都不认真、不负责的时候，就不可能凭借这种态度战胜困难，发挥自己的最大潜能。</w:t>
      </w:r>
    </w:p>
    <w:p>
      <w:pPr>
        <w:ind w:left="0" w:right="0" w:firstLine="560"/>
        <w:spacing w:before="450" w:after="450" w:line="312" w:lineRule="auto"/>
      </w:pPr>
      <w:r>
        <w:rPr>
          <w:rFonts w:ascii="宋体" w:hAnsi="宋体" w:eastAsia="宋体" w:cs="宋体"/>
          <w:color w:val="000"/>
          <w:sz w:val="28"/>
          <w:szCs w:val="28"/>
        </w:rPr>
        <w:t xml:space="preserve">对应措施：查找软件不部匹配原因，对症下药，或者更换软件;让信息录入人员多熟练软件操作技能，平时多让职工学习专业知识，培养负责任的认识、情感和信念，以及与之相应的遵守规范、承担责任和履行义务的自觉态度。也就是养成有责任意识和负责精神，就是做好自己份内的事，对自己所承担的事情尽心尽力，认真负责地完成。</w:t>
      </w:r>
    </w:p>
    <w:p>
      <w:pPr>
        <w:ind w:left="0" w:right="0" w:firstLine="560"/>
        <w:spacing w:before="450" w:after="450" w:line="312" w:lineRule="auto"/>
      </w:pPr>
      <w:r>
        <w:rPr>
          <w:rFonts w:ascii="宋体" w:hAnsi="宋体" w:eastAsia="宋体" w:cs="宋体"/>
          <w:color w:val="000"/>
          <w:sz w:val="28"/>
          <w:szCs w:val="28"/>
        </w:rPr>
        <w:t xml:space="preserve">6、存在的问题：医保工作中出现的人为错误惩罚不力</w:t>
      </w:r>
    </w:p>
    <w:p>
      <w:pPr>
        <w:ind w:left="0" w:right="0" w:firstLine="560"/>
        <w:spacing w:before="450" w:after="450" w:line="312" w:lineRule="auto"/>
      </w:pPr>
      <w:r>
        <w:rPr>
          <w:rFonts w:ascii="宋体" w:hAnsi="宋体" w:eastAsia="宋体" w:cs="宋体"/>
          <w:color w:val="000"/>
          <w:sz w:val="28"/>
          <w:szCs w:val="28"/>
        </w:rPr>
        <w:t xml:space="preserve">原因剖析：缺乏惩罚机制，执行力不力。</w:t>
      </w:r>
    </w:p>
    <w:p>
      <w:pPr>
        <w:ind w:left="0" w:right="0" w:firstLine="560"/>
        <w:spacing w:before="450" w:after="450" w:line="312" w:lineRule="auto"/>
      </w:pPr>
      <w:r>
        <w:rPr>
          <w:rFonts w:ascii="宋体" w:hAnsi="宋体" w:eastAsia="宋体" w:cs="宋体"/>
          <w:color w:val="000"/>
          <w:sz w:val="28"/>
          <w:szCs w:val="28"/>
        </w:rPr>
        <w:t xml:space="preserve">对应措施：加强医保组织领导，明确划分各自责任，层层抓落实。出现人为错误要从重从严处理，绝不手软。医保资金是不可越的“高压线”，我们要用“金字塔”式的处理方式，逐一惩罚，当自己承担的任务出现问题的时候要勇于承担责任，不推诿。</w:t>
      </w:r>
    </w:p>
    <w:p>
      <w:pPr>
        <w:ind w:left="0" w:right="0" w:firstLine="560"/>
        <w:spacing w:before="450" w:after="450" w:line="312" w:lineRule="auto"/>
      </w:pPr>
      <w:r>
        <w:rPr>
          <w:rFonts w:ascii="宋体" w:hAnsi="宋体" w:eastAsia="宋体" w:cs="宋体"/>
          <w:color w:val="000"/>
          <w:sz w:val="28"/>
          <w:szCs w:val="28"/>
        </w:rPr>
        <w:t xml:space="preserve">7、存在的问题：出院患者电话随访率不高，患者的意见和建议没有发挥更好的作用</w:t>
      </w:r>
    </w:p>
    <w:p>
      <w:pPr>
        <w:ind w:left="0" w:right="0" w:firstLine="560"/>
        <w:spacing w:before="450" w:after="450" w:line="312" w:lineRule="auto"/>
      </w:pPr>
      <w:r>
        <w:rPr>
          <w:rFonts w:ascii="宋体" w:hAnsi="宋体" w:eastAsia="宋体" w:cs="宋体"/>
          <w:color w:val="000"/>
          <w:sz w:val="28"/>
          <w:szCs w:val="28"/>
        </w:rPr>
        <w:t xml:space="preserve">原因剖析：医院没有出院患者随访制度或者其他因素</w:t>
      </w:r>
    </w:p>
    <w:p>
      <w:pPr>
        <w:ind w:left="0" w:right="0" w:firstLine="560"/>
        <w:spacing w:before="450" w:after="450" w:line="312" w:lineRule="auto"/>
      </w:pPr>
      <w:r>
        <w:rPr>
          <w:rFonts w:ascii="宋体" w:hAnsi="宋体" w:eastAsia="宋体" w:cs="宋体"/>
          <w:color w:val="000"/>
          <w:sz w:val="28"/>
          <w:szCs w:val="28"/>
        </w:rPr>
        <w:t xml:space="preserve">对应措施：医院委派专人负责出院患者电话随访，用“出院患者电话随访登记簿”记载患者出院后的疾病情况及对医院意见和建议，患者的意见和建议是患者送给医院最好的礼物，各职能科室和临床科室要针对问题进行跟踪问责制，并迅速做出整改，同时组织相关建议的讨论并予以落实。要求出院患者随访每月最少一次，连续三次。我们要对患者评价好的科室及个人进行表彰奖励，给患者评价不好的科室及个人进行批评处罚。</w:t>
      </w:r>
    </w:p>
    <w:p>
      <w:pPr>
        <w:ind w:left="0" w:right="0" w:firstLine="560"/>
        <w:spacing w:before="450" w:after="450" w:line="312" w:lineRule="auto"/>
      </w:pPr>
      <w:r>
        <w:rPr>
          <w:rFonts w:ascii="宋体" w:hAnsi="宋体" w:eastAsia="宋体" w:cs="宋体"/>
          <w:color w:val="000"/>
          <w:sz w:val="28"/>
          <w:szCs w:val="28"/>
        </w:rPr>
        <w:t xml:space="preserve">8、存在的问题：科室药品回库过多</w:t>
      </w:r>
    </w:p>
    <w:p>
      <w:pPr>
        <w:ind w:left="0" w:right="0" w:firstLine="560"/>
        <w:spacing w:before="450" w:after="450" w:line="312" w:lineRule="auto"/>
      </w:pPr>
      <w:r>
        <w:rPr>
          <w:rFonts w:ascii="宋体" w:hAnsi="宋体" w:eastAsia="宋体" w:cs="宋体"/>
          <w:color w:val="000"/>
          <w:sz w:val="28"/>
          <w:szCs w:val="28"/>
        </w:rPr>
        <w:t xml:space="preserve">原因剖析：软件传输数据导致，利益驱使的人为因素</w:t>
      </w:r>
    </w:p>
    <w:p>
      <w:pPr>
        <w:ind w:left="0" w:right="0" w:firstLine="560"/>
        <w:spacing w:before="450" w:after="450" w:line="312" w:lineRule="auto"/>
      </w:pPr>
      <w:r>
        <w:rPr>
          <w:rFonts w:ascii="宋体" w:hAnsi="宋体" w:eastAsia="宋体" w:cs="宋体"/>
          <w:color w:val="000"/>
          <w:sz w:val="28"/>
          <w:szCs w:val="28"/>
        </w:rPr>
        <w:t xml:space="preserve">对应措施：认真查找排除软件方面的原因;我们要引导干部职工正确理解利益的真正含义，利益包括金钱、权利、物质方面，还有一切情感、友谊、理想、抱负、信任等精神层面的。利益的获得我们必须具备这三个条件：①见利思义，义然后取;②君子爱财，取之有道;③利他利己，不是并列关系，而是因果关系，先利他，才可能利己。继续减低药品回库提取比例和管理机制，我们要争安心钱，睡安心觉。不然会给患者增加不必要的经济负担，给本人及医院带来不可逆转的恶果。</w:t>
      </w:r>
    </w:p>
    <w:p>
      <w:pPr>
        <w:ind w:left="0" w:right="0" w:firstLine="560"/>
        <w:spacing w:before="450" w:after="450" w:line="312" w:lineRule="auto"/>
      </w:pPr>
      <w:r>
        <w:rPr>
          <w:rFonts w:ascii="宋体" w:hAnsi="宋体" w:eastAsia="宋体" w:cs="宋体"/>
          <w:color w:val="000"/>
          <w:sz w:val="28"/>
          <w:szCs w:val="28"/>
        </w:rPr>
        <w:t xml:space="preserve">责任心是一个人做人的基础。一个没有责任心的人，往往对自己的行为不负责，有的甚至不顾最基本的导则准则，损害他人和社会的利益。</w:t>
      </w:r>
    </w:p>
    <w:p>
      <w:pPr>
        <w:ind w:left="0" w:right="0" w:firstLine="560"/>
        <w:spacing w:before="450" w:after="450" w:line="312" w:lineRule="auto"/>
      </w:pPr>
      <w:r>
        <w:rPr>
          <w:rFonts w:ascii="宋体" w:hAnsi="宋体" w:eastAsia="宋体" w:cs="宋体"/>
          <w:color w:val="000"/>
          <w:sz w:val="28"/>
          <w:szCs w:val="28"/>
        </w:rPr>
        <w:t xml:space="preserve">9、存在的问题：抗菌素药物滥用</w:t>
      </w:r>
    </w:p>
    <w:p>
      <w:pPr>
        <w:ind w:left="0" w:right="0" w:firstLine="560"/>
        <w:spacing w:before="450" w:after="450" w:line="312" w:lineRule="auto"/>
      </w:pPr>
      <w:r>
        <w:rPr>
          <w:rFonts w:ascii="宋体" w:hAnsi="宋体" w:eastAsia="宋体" w:cs="宋体"/>
          <w:color w:val="000"/>
          <w:sz w:val="28"/>
          <w:szCs w:val="28"/>
        </w:rPr>
        <w:t xml:space="preserve">原因剖析：医学理论知识的缺乏，利益驱使</w:t>
      </w:r>
    </w:p>
    <w:p>
      <w:pPr>
        <w:ind w:left="0" w:right="0" w:firstLine="560"/>
        <w:spacing w:before="450" w:after="450" w:line="312" w:lineRule="auto"/>
      </w:pPr>
      <w:r>
        <w:rPr>
          <w:rFonts w:ascii="宋体" w:hAnsi="宋体" w:eastAsia="宋体" w:cs="宋体"/>
          <w:color w:val="000"/>
          <w:sz w:val="28"/>
          <w:szCs w:val="28"/>
        </w:rPr>
        <w:t xml:space="preserve">对应措施：加强医务人员对《抗菌药物临床应用管理办法》的学习以及相关学科理论知识的学习，掌握合理使用抗菌药物的基本原则。对不按照《抗菌药物临床应用管理办法》操作的医务人员要严格对待，必要时还可以考虑经济处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给医院提的建设性建议篇二</w:t>
      </w:r>
    </w:p>
    <w:p>
      <w:pPr>
        <w:ind w:left="0" w:right="0" w:firstLine="560"/>
        <w:spacing w:before="450" w:after="450" w:line="312" w:lineRule="auto"/>
      </w:pPr>
      <w:r>
        <w:rPr>
          <w:rFonts w:ascii="宋体" w:hAnsi="宋体" w:eastAsia="宋体" w:cs="宋体"/>
          <w:color w:val="000"/>
          <w:sz w:val="28"/>
          <w:szCs w:val="28"/>
        </w:rPr>
        <w:t xml:space="preserve">亲爱的全体员工和患者朋友：</w:t>
      </w:r>
    </w:p>
    <w:p>
      <w:pPr>
        <w:ind w:left="0" w:right="0" w:firstLine="560"/>
        <w:spacing w:before="450" w:after="450" w:line="312" w:lineRule="auto"/>
      </w:pPr>
      <w:r>
        <w:rPr>
          <w:rFonts w:ascii="宋体" w:hAnsi="宋体" w:eastAsia="宋体" w:cs="宋体"/>
          <w:color w:val="000"/>
          <w:sz w:val="28"/>
          <w:szCs w:val="28"/>
        </w:rPr>
        <w:t xml:space="preserve">据《中国吸烟与健康报告》调查结果显示，我国每年销售香烟量达1.6万亿支;到本世纪初，我国肺癌的死亡率已由20世纪70年代位居癌症死因的第四位攀升为第一位。我国人口死亡的主要原因包括：肺癌、冠心病和慢性阻塞性肺气肿，而吸烟正是导致以上三种疾病的主要元凶。大量的临床及试验研究证实：吸烟的危害程度与吸烟的量成正比，这在年轻人中尤为明显。烟草不仅带来了社会公众健康的巨大损害，而且愈来愈成为一个殃及子孙后代的严重社会问题。</w:t>
      </w:r>
    </w:p>
    <w:p>
      <w:pPr>
        <w:ind w:left="0" w:right="0" w:firstLine="560"/>
        <w:spacing w:before="450" w:after="450" w:line="312" w:lineRule="auto"/>
      </w:pPr>
      <w:r>
        <w:rPr>
          <w:rFonts w:ascii="宋体" w:hAnsi="宋体" w:eastAsia="宋体" w:cs="宋体"/>
          <w:color w:val="000"/>
          <w:sz w:val="28"/>
          <w:szCs w:val="28"/>
        </w:rPr>
        <w:t xml:space="preserve">医院是人们防治疾病、保护健康的场所，营造无烟草污染的就医环境，降低吸烟率，是医院义不容辞的责任。我院于xx年8月24日正式启动创建无烟医院活动，在此，我们向全体员工和患者朋友们发出建议：</w:t>
      </w:r>
    </w:p>
    <w:p>
      <w:pPr>
        <w:ind w:left="0" w:right="0" w:firstLine="560"/>
        <w:spacing w:before="450" w:after="450" w:line="312" w:lineRule="auto"/>
      </w:pPr>
      <w:r>
        <w:rPr>
          <w:rFonts w:ascii="宋体" w:hAnsi="宋体" w:eastAsia="宋体" w:cs="宋体"/>
          <w:color w:val="000"/>
          <w:sz w:val="28"/>
          <w:szCs w:val="28"/>
        </w:rPr>
        <w:t xml:space="preserve">1、全院医务工作者要积极贯彻执行医院关于创建无烟医院的各项规章制度，带头禁烟，表率先垂范。</w:t>
      </w:r>
    </w:p>
    <w:p>
      <w:pPr>
        <w:ind w:left="0" w:right="0" w:firstLine="560"/>
        <w:spacing w:before="450" w:after="450" w:line="312" w:lineRule="auto"/>
      </w:pPr>
      <w:r>
        <w:rPr>
          <w:rFonts w:ascii="宋体" w:hAnsi="宋体" w:eastAsia="宋体" w:cs="宋体"/>
          <w:color w:val="000"/>
          <w:sz w:val="28"/>
          <w:szCs w:val="28"/>
        </w:rPr>
        <w:t xml:space="preserve">2、努力营造无烟医院的良好氛围，要把开展禁烟活动当做自己义不容辞的责任和义务，当做关爱他人生命，维护他人健康的医德行为，当做一种现代服务理念扎实践行到日常工作的始终，耐心细致地做好患者、家属和来访者的禁烟工作。</w:t>
      </w:r>
    </w:p>
    <w:p>
      <w:pPr>
        <w:ind w:left="0" w:right="0" w:firstLine="560"/>
        <w:spacing w:before="450" w:after="450" w:line="312" w:lineRule="auto"/>
      </w:pPr>
      <w:r>
        <w:rPr>
          <w:rFonts w:ascii="宋体" w:hAnsi="宋体" w:eastAsia="宋体" w:cs="宋体"/>
          <w:color w:val="000"/>
          <w:sz w:val="28"/>
          <w:szCs w:val="28"/>
        </w:rPr>
        <w:t xml:space="preserve">3、养成良好的生活行为方式，任何人不得以任何理由在医院内禁烟区域吸烟。</w:t>
      </w:r>
    </w:p>
    <w:p>
      <w:pPr>
        <w:ind w:left="0" w:right="0" w:firstLine="560"/>
        <w:spacing w:before="450" w:after="450" w:line="312" w:lineRule="auto"/>
      </w:pPr>
      <w:r>
        <w:rPr>
          <w:rFonts w:ascii="宋体" w:hAnsi="宋体" w:eastAsia="宋体" w:cs="宋体"/>
          <w:color w:val="000"/>
          <w:sz w:val="28"/>
          <w:szCs w:val="28"/>
        </w:rPr>
        <w:t xml:space="preserve">4、相互监督，及时劝阻和制止身边抽烟的朋友，使禁烟成为大家的自觉行为，切实从根本上杜绝吸烟者。</w:t>
      </w:r>
    </w:p>
    <w:p>
      <w:pPr>
        <w:ind w:left="0" w:right="0" w:firstLine="560"/>
        <w:spacing w:before="450" w:after="450" w:line="312" w:lineRule="auto"/>
      </w:pPr>
      <w:r>
        <w:rPr>
          <w:rFonts w:ascii="宋体" w:hAnsi="宋体" w:eastAsia="宋体" w:cs="宋体"/>
          <w:color w:val="000"/>
          <w:sz w:val="28"/>
          <w:szCs w:val="28"/>
        </w:rPr>
        <w:t xml:space="preserve">让我们积极行动起来，为营造一个文明、健康、和谐的无烟医院而共同努力!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给医院提的建设性建议篇三</w:t>
      </w:r>
    </w:p>
    <w:p>
      <w:pPr>
        <w:ind w:left="0" w:right="0" w:firstLine="560"/>
        <w:spacing w:before="450" w:after="450" w:line="312" w:lineRule="auto"/>
      </w:pPr>
      <w:r>
        <w:rPr>
          <w:rFonts w:ascii="宋体" w:hAnsi="宋体" w:eastAsia="宋体" w:cs="宋体"/>
          <w:color w:val="000"/>
          <w:sz w:val="28"/>
          <w:szCs w:val="28"/>
        </w:rPr>
        <w:t xml:space="preserve">清徐县人民医院：</w:t>
      </w:r>
    </w:p>
    <w:p>
      <w:pPr>
        <w:ind w:left="0" w:right="0" w:firstLine="560"/>
        <w:spacing w:before="450" w:after="450" w:line="312" w:lineRule="auto"/>
      </w:pPr>
      <w:r>
        <w:rPr>
          <w:rFonts w:ascii="宋体" w:hAnsi="宋体" w:eastAsia="宋体" w:cs="宋体"/>
          <w:color w:val="000"/>
          <w:sz w:val="28"/>
          <w:szCs w:val="28"/>
        </w:rPr>
        <w:t xml:space="preserve">医疗器械价值大，利润高，竞争激烈。通常情况下，国有医院采购价值较大的设备一般由使用该设备的科室负责人、设备科负责人等组成评标小组进行招标，使用设备的科室领导、设备科领导在评标过程中具有重要的发言权，而这种权力也正是用于权钱交易的资本。医疗设备采购，作为医疗系统的重要组成部分，已经成为腐败的重灾区。</w:t>
      </w:r>
    </w:p>
    <w:p>
      <w:pPr>
        <w:ind w:left="0" w:right="0" w:firstLine="560"/>
        <w:spacing w:before="450" w:after="450" w:line="312" w:lineRule="auto"/>
      </w:pPr>
      <w:r>
        <w:rPr>
          <w:rFonts w:ascii="宋体" w:hAnsi="宋体" w:eastAsia="宋体" w:cs="宋体"/>
          <w:color w:val="000"/>
          <w:sz w:val="28"/>
          <w:szCs w:val="28"/>
        </w:rPr>
        <w:t xml:space="preserve">医院对采购的各个环节都应严格把关。为保障人民群众身体健康，进一步提高清徐县医疗水平，依据《中华人民共和国人民检察院组织法》第四条有关规定，特提出以下建议：</w:t>
      </w:r>
    </w:p>
    <w:p>
      <w:pPr>
        <w:ind w:left="0" w:right="0" w:firstLine="560"/>
        <w:spacing w:before="450" w:after="450" w:line="312" w:lineRule="auto"/>
      </w:pPr>
      <w:r>
        <w:rPr>
          <w:rFonts w:ascii="宋体" w:hAnsi="宋体" w:eastAsia="宋体" w:cs="宋体"/>
          <w:color w:val="000"/>
          <w:sz w:val="28"/>
          <w:szCs w:val="28"/>
        </w:rPr>
        <w:t xml:space="preserve">一、仪器设备采购领导小组对每一项医疗器械进行市场调查，对意向产品进行实地考察，各类设备必须要求具备《医疗器械注册证》、《医疗器械经营企业许可证》、《医疗器械生产企业许可证》，并检验各种证件的真实性与有效性，不得购置无证和伪劣产品。并写出可行性书面论证报告，严格把好质量关，报院办公会议研究，院书记、工会主席、审计科长、设备科长、财务科长、药剂科长均应参会，分管院长负责。</w:t>
      </w:r>
    </w:p>
    <w:p>
      <w:pPr>
        <w:ind w:left="0" w:right="0" w:firstLine="560"/>
        <w:spacing w:before="450" w:after="450" w:line="312" w:lineRule="auto"/>
      </w:pPr>
      <w:r>
        <w:rPr>
          <w:rFonts w:ascii="宋体" w:hAnsi="宋体" w:eastAsia="宋体" w:cs="宋体"/>
          <w:color w:val="000"/>
          <w:sz w:val="28"/>
          <w:szCs w:val="28"/>
        </w:rPr>
        <w:t xml:space="preserve">二、对大型医疗器械提交职代会讨论，同时认真开展法制教育活动，提高医务人员法律意识，对医疗器械的采购坚持民主决策，做到阳光透明。</w:t>
      </w:r>
    </w:p>
    <w:p>
      <w:pPr>
        <w:ind w:left="0" w:right="0" w:firstLine="560"/>
        <w:spacing w:before="450" w:after="450" w:line="312" w:lineRule="auto"/>
      </w:pPr>
      <w:r>
        <w:rPr>
          <w:rFonts w:ascii="宋体" w:hAnsi="宋体" w:eastAsia="宋体" w:cs="宋体"/>
          <w:color w:val="000"/>
          <w:sz w:val="28"/>
          <w:szCs w:val="28"/>
        </w:rPr>
        <w:t xml:space="preserve">三、医疗设备采购方式，应以招标采购方式为主，做到公开、公平、公正。属于政府采购范围的医疗设备应按《政府采购法》采购程序执行。对于国家规定应公开招标的设备品目，应按规定委托有资质的招标机构公开招标。</w:t>
      </w:r>
    </w:p>
    <w:p>
      <w:pPr>
        <w:ind w:left="0" w:right="0" w:firstLine="560"/>
        <w:spacing w:before="450" w:after="450" w:line="312" w:lineRule="auto"/>
      </w:pPr>
      <w:r>
        <w:rPr>
          <w:rFonts w:ascii="宋体" w:hAnsi="宋体" w:eastAsia="宋体" w:cs="宋体"/>
          <w:color w:val="000"/>
          <w:sz w:val="28"/>
          <w:szCs w:val="28"/>
        </w:rPr>
        <w:t xml:space="preserve">四、对于急需和特殊性质不适合招标采购的设备，可采用询价或定向单一采购，但应报分管院领导批准。属政府采购范围的应报当地政府采购部门批准。</w:t>
      </w:r>
    </w:p>
    <w:p>
      <w:pPr>
        <w:ind w:left="0" w:right="0" w:firstLine="560"/>
        <w:spacing w:before="450" w:after="450" w:line="312" w:lineRule="auto"/>
      </w:pPr>
      <w:r>
        <w:rPr>
          <w:rFonts w:ascii="宋体" w:hAnsi="宋体" w:eastAsia="宋体" w:cs="宋体"/>
          <w:color w:val="000"/>
          <w:sz w:val="28"/>
          <w:szCs w:val="28"/>
        </w:rPr>
        <w:t xml:space="preserve">依据《最高人民检察院关于行贿犯罪档案查询工作的规定》中第十七条、第十八条规定，你院所涉及的医药、器件采购招投标活动应该纳入我院职务犯罪预防科管理，具体对招投标全过程监督，对投标单位行贿犯罪档案进行查询受理。</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2024-10-06T09:14:23+08:00</dcterms:created>
  <dcterms:modified xsi:type="dcterms:W3CDTF">2024-10-06T09:14:23+08:00</dcterms:modified>
</cp:coreProperties>
</file>

<file path=docProps/custom.xml><?xml version="1.0" encoding="utf-8"?>
<Properties xmlns="http://schemas.openxmlformats.org/officeDocument/2006/custom-properties" xmlns:vt="http://schemas.openxmlformats.org/officeDocument/2006/docPropsVTypes"/>
</file>