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2024年防治校园欺凌主题作文题目(3篇)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防治校园欺凌主题作文题目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防治校园欺凌主题作文题目篇一</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宋体" w:hAnsi="宋体" w:eastAsia="宋体" w:cs="宋体"/>
          <w:color w:val="000"/>
          <w:sz w:val="28"/>
          <w:szCs w:val="28"/>
        </w:rPr>
        <w:t xml:space="preserve">所以我建议学校先整治食堂良心问题，再多加体育课，多加锻炼时间。跟何况我们学校要培养的是国家的未来，没人愿意让自己国家的未来像抽的烟民一样瘦小吧。所以良心很重要!</w:t>
      </w:r>
    </w:p>
    <w:p>
      <w:pPr>
        <w:ind w:left="0" w:right="0" w:firstLine="560"/>
        <w:spacing w:before="450" w:after="450" w:line="312" w:lineRule="auto"/>
      </w:pPr>
      <w:r>
        <w:rPr>
          <w:rFonts w:ascii="黑体" w:hAnsi="黑体" w:eastAsia="黑体" w:cs="黑体"/>
          <w:color w:val="000000"/>
          <w:sz w:val="34"/>
          <w:szCs w:val="34"/>
          <w:b w:val="1"/>
          <w:bCs w:val="1"/>
        </w:rPr>
        <w:t xml:space="preserve">防治校园欺凌主题作文题目篇二</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校园是我们增长知识、接受教育的地方，本不该为暴力事件的阴影笼罩，可据有关方面统计，全国绝大多数地区未成年人犯罪增多，有些地区年增幅在30%以上，作案者和受害者绝大多数为像我们这样的在校学生。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校园暴力同时也体现出人际交往问题，人际交往需要风度，风度就是用温柔去对待倔强的人，用宽容去冰冻苛刻的人，用热情去融化冷酷的人。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校园暴力事件虽然发生在学校里，发生在我们这些学生身上，但这也是社会大环境的一个缩影，全社会都应引起高度关注，并采取相应措施，共同努力，减少此类事件的发生，在校园营造一个良好的学习环境。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同学们，让我们携起手来，拒绝校园暴力！</w:t>
      </w:r>
    </w:p>
    <w:p>
      <w:pPr>
        <w:ind w:left="0" w:right="0" w:firstLine="560"/>
        <w:spacing w:before="450" w:after="450" w:line="312" w:lineRule="auto"/>
      </w:pPr>
      <w:r>
        <w:rPr>
          <w:rFonts w:ascii="黑体" w:hAnsi="黑体" w:eastAsia="黑体" w:cs="黑体"/>
          <w:color w:val="000000"/>
          <w:sz w:val="34"/>
          <w:szCs w:val="34"/>
          <w:b w:val="1"/>
          <w:bCs w:val="1"/>
        </w:rPr>
        <w:t xml:space="preserve">防治校园欺凌主题作文题目篇三</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2024-08-31T01:00:28+08:00</dcterms:created>
  <dcterms:modified xsi:type="dcterms:W3CDTF">2024-08-31T01:00:28+08:00</dcterms:modified>
</cp:coreProperties>
</file>

<file path=docProps/custom.xml><?xml version="1.0" encoding="utf-8"?>
<Properties xmlns="http://schemas.openxmlformats.org/officeDocument/2006/custom-properties" xmlns:vt="http://schemas.openxmlformats.org/officeDocument/2006/docPropsVTypes"/>
</file>