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2024年中标通知书的法律效力(三篇)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中标通知书的法律效力篇一项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中标通知书的法律效力篇一</w:t>
      </w:r>
    </w:p>
    <w:p>
      <w:pPr>
        <w:ind w:left="0" w:right="0" w:firstLine="560"/>
        <w:spacing w:before="450" w:after="450" w:line="312" w:lineRule="auto"/>
      </w:pPr>
      <w:r>
        <w:rPr>
          <w:rFonts w:ascii="宋体" w:hAnsi="宋体" w:eastAsia="宋体" w:cs="宋体"/>
          <w:color w:val="000"/>
          <w:sz w:val="28"/>
          <w:szCs w:val="28"/>
        </w:rPr>
        <w:t xml:space="preserve">项目编号：sustc-xx-160</w:t>
      </w:r>
    </w:p>
    <w:p>
      <w:pPr>
        <w:ind w:left="0" w:right="0" w:firstLine="560"/>
        <w:spacing w:before="450" w:after="450" w:line="312" w:lineRule="auto"/>
      </w:pPr>
      <w:r>
        <w:rPr>
          <w:rFonts w:ascii="宋体" w:hAnsi="宋体" w:eastAsia="宋体" w:cs="宋体"/>
          <w:color w:val="000"/>
          <w:sz w:val="28"/>
          <w:szCs w:val="28"/>
        </w:rPr>
        <w:t xml:space="preserve">招标方式：公开招标</w:t>
      </w:r>
    </w:p>
    <w:p>
      <w:pPr>
        <w:ind w:left="0" w:right="0" w:firstLine="560"/>
        <w:spacing w:before="450" w:after="450" w:line="312" w:lineRule="auto"/>
      </w:pPr>
      <w:r>
        <w:rPr>
          <w:rFonts w:ascii="宋体" w:hAnsi="宋体" w:eastAsia="宋体" w:cs="宋体"/>
          <w:color w:val="000"/>
          <w:sz w:val="28"/>
          <w:szCs w:val="28"/>
        </w:rPr>
        <w:t xml:space="preserve">中标人名称：深圳市嘉信装饰设计工程有限公司</w:t>
      </w:r>
    </w:p>
    <w:p>
      <w:pPr>
        <w:ind w:left="0" w:right="0" w:firstLine="560"/>
        <w:spacing w:before="450" w:after="450" w:line="312" w:lineRule="auto"/>
      </w:pPr>
      <w:r>
        <w:rPr>
          <w:rFonts w:ascii="宋体" w:hAnsi="宋体" w:eastAsia="宋体" w:cs="宋体"/>
          <w:color w:val="000"/>
          <w:sz w:val="28"/>
          <w:szCs w:val="28"/>
        </w:rPr>
        <w:t xml:space="preserve">中标金额：133522.10元</w:t>
      </w:r>
    </w:p>
    <w:p>
      <w:pPr>
        <w:ind w:left="0" w:right="0" w:firstLine="560"/>
        <w:spacing w:before="450" w:after="450" w:line="312" w:lineRule="auto"/>
      </w:pPr>
      <w:r>
        <w:rPr>
          <w:rFonts w:ascii="宋体" w:hAnsi="宋体" w:eastAsia="宋体" w:cs="宋体"/>
          <w:color w:val="000"/>
          <w:sz w:val="28"/>
          <w:szCs w:val="28"/>
        </w:rPr>
        <w:t xml:space="preserve">各投标单位如对本公告有异议，请与南方科技大学纪检组联系，投诉监督电话：075xxx。</w:t>
      </w:r>
    </w:p>
    <w:p>
      <w:pPr>
        <w:ind w:left="0" w:right="0" w:firstLine="560"/>
        <w:spacing w:before="450" w:after="450" w:line="312" w:lineRule="auto"/>
      </w:pPr>
      <w:r>
        <w:rPr>
          <w:rFonts w:ascii="宋体" w:hAnsi="宋体" w:eastAsia="宋体" w:cs="宋体"/>
          <w:color w:val="000"/>
          <w:sz w:val="28"/>
          <w:szCs w:val="28"/>
        </w:rPr>
        <w:t xml:space="preserve">本公告自发布之日起三日内若无异议，向中标人发出中标通知书。</w:t>
      </w:r>
    </w:p>
    <w:p>
      <w:pPr>
        <w:ind w:left="0" w:right="0" w:firstLine="560"/>
        <w:spacing w:before="450" w:after="450" w:line="312" w:lineRule="auto"/>
      </w:pPr>
      <w:r>
        <w:rPr>
          <w:rFonts w:ascii="宋体" w:hAnsi="宋体" w:eastAsia="宋体" w:cs="宋体"/>
          <w:color w:val="000"/>
          <w:sz w:val="28"/>
          <w:szCs w:val="28"/>
        </w:rPr>
        <w:t xml:space="preserve">感谢本项目供应商对南方科技大学招标采购工作的支持。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中标通知书的法律效力篇二</w:t>
      </w:r>
    </w:p>
    <w:p>
      <w:pPr>
        <w:ind w:left="0" w:right="0" w:firstLine="560"/>
        <w:spacing w:before="450" w:after="450" w:line="312" w:lineRule="auto"/>
      </w:pPr>
      <w:r>
        <w:rPr>
          <w:rFonts w:ascii="宋体" w:hAnsi="宋体" w:eastAsia="宋体" w:cs="宋体"/>
          <w:color w:val="000"/>
          <w:sz w:val="28"/>
          <w:szCs w:val="28"/>
        </w:rPr>
        <w:t xml:space="preserve">发布机构:北京市建壮咨询有限公司信息来源:广东省政府采购网</w:t>
      </w:r>
    </w:p>
    <w:p>
      <w:pPr>
        <w:ind w:left="0" w:right="0" w:firstLine="560"/>
        <w:spacing w:before="450" w:after="450" w:line="312" w:lineRule="auto"/>
      </w:pPr>
      <w:r>
        <w:rPr>
          <w:rFonts w:ascii="宋体" w:hAnsi="宋体" w:eastAsia="宋体" w:cs="宋体"/>
          <w:color w:val="000"/>
          <w:sz w:val="28"/>
          <w:szCs w:val="28"/>
        </w:rPr>
        <w:t xml:space="preserve">采购方式:公开招标采购编号: bjjz g xx-001采购品目:工程</w:t>
      </w:r>
    </w:p>
    <w:p>
      <w:pPr>
        <w:ind w:left="0" w:right="0" w:firstLine="560"/>
        <w:spacing w:before="450" w:after="450" w:line="312" w:lineRule="auto"/>
      </w:pPr>
      <w:r>
        <w:rPr>
          <w:rFonts w:ascii="宋体" w:hAnsi="宋体" w:eastAsia="宋体" w:cs="宋体"/>
          <w:color w:val="000"/>
          <w:sz w:val="28"/>
          <w:szCs w:val="28"/>
        </w:rPr>
        <w:t xml:space="preserve">北京市建壮咨询有限公司受佛山市骐昌资产经营管理有限公司的委托，于xx年x月x日就骐昌公司物业改造工程（项目编号：bjjz g xx-001）进行公开招标采购。现就本次招标的中标结果公告如下：</w:t>
      </w:r>
    </w:p>
    <w:p>
      <w:pPr>
        <w:ind w:left="0" w:right="0" w:firstLine="560"/>
        <w:spacing w:before="450" w:after="450" w:line="312" w:lineRule="auto"/>
      </w:pPr>
      <w:r>
        <w:rPr>
          <w:rFonts w:ascii="宋体" w:hAnsi="宋体" w:eastAsia="宋体" w:cs="宋体"/>
          <w:color w:val="000"/>
          <w:sz w:val="28"/>
          <w:szCs w:val="28"/>
        </w:rPr>
        <w:t xml:space="preserve">一、采购人名称：佛山市骐昌资产经营管理有限公司</w:t>
      </w:r>
    </w:p>
    <w:p>
      <w:pPr>
        <w:ind w:left="0" w:right="0" w:firstLine="560"/>
        <w:spacing w:before="450" w:after="450" w:line="312" w:lineRule="auto"/>
      </w:pPr>
      <w:r>
        <w:rPr>
          <w:rFonts w:ascii="宋体" w:hAnsi="宋体" w:eastAsia="宋体" w:cs="宋体"/>
          <w:color w:val="000"/>
          <w:sz w:val="28"/>
          <w:szCs w:val="28"/>
        </w:rPr>
        <w:t xml:space="preserve">二、采购项目名称：骐昌公司物业改造工程</w:t>
      </w:r>
    </w:p>
    <w:p>
      <w:pPr>
        <w:ind w:left="0" w:right="0" w:firstLine="560"/>
        <w:spacing w:before="450" w:after="450" w:line="312" w:lineRule="auto"/>
      </w:pPr>
      <w:r>
        <w:rPr>
          <w:rFonts w:ascii="宋体" w:hAnsi="宋体" w:eastAsia="宋体" w:cs="宋体"/>
          <w:color w:val="000"/>
          <w:sz w:val="28"/>
          <w:szCs w:val="28"/>
        </w:rPr>
        <w:t xml:space="preserve">三、项目编号：bjjz g xx-001</w:t>
      </w:r>
    </w:p>
    <w:p>
      <w:pPr>
        <w:ind w:left="0" w:right="0" w:firstLine="560"/>
        <w:spacing w:before="450" w:after="450" w:line="312" w:lineRule="auto"/>
      </w:pPr>
      <w:r>
        <w:rPr>
          <w:rFonts w:ascii="宋体" w:hAnsi="宋体" w:eastAsia="宋体" w:cs="宋体"/>
          <w:color w:val="000"/>
          <w:sz w:val="28"/>
          <w:szCs w:val="28"/>
        </w:rPr>
        <w:t xml:space="preserve">四、采购方式：公开招标</w:t>
      </w:r>
    </w:p>
    <w:p>
      <w:pPr>
        <w:ind w:left="0" w:right="0" w:firstLine="560"/>
        <w:spacing w:before="450" w:after="450" w:line="312" w:lineRule="auto"/>
      </w:pPr>
      <w:r>
        <w:rPr>
          <w:rFonts w:ascii="宋体" w:hAnsi="宋体" w:eastAsia="宋体" w:cs="宋体"/>
          <w:color w:val="000"/>
          <w:sz w:val="28"/>
          <w:szCs w:val="28"/>
        </w:rPr>
        <w:t xml:space="preserve">五、评审信息：</w:t>
      </w:r>
    </w:p>
    <w:p>
      <w:pPr>
        <w:ind w:left="0" w:right="0" w:firstLine="560"/>
        <w:spacing w:before="450" w:after="450" w:line="312" w:lineRule="auto"/>
      </w:pPr>
      <w:r>
        <w:rPr>
          <w:rFonts w:ascii="宋体" w:hAnsi="宋体" w:eastAsia="宋体" w:cs="宋体"/>
          <w:color w:val="000"/>
          <w:sz w:val="28"/>
          <w:szCs w:val="28"/>
        </w:rPr>
        <w:t xml:space="preserve">1、评审日期：xx年x月x日</w:t>
      </w:r>
    </w:p>
    <w:p>
      <w:pPr>
        <w:ind w:left="0" w:right="0" w:firstLine="560"/>
        <w:spacing w:before="450" w:after="450" w:line="312" w:lineRule="auto"/>
      </w:pPr>
      <w:r>
        <w:rPr>
          <w:rFonts w:ascii="宋体" w:hAnsi="宋体" w:eastAsia="宋体" w:cs="宋体"/>
          <w:color w:val="000"/>
          <w:sz w:val="28"/>
          <w:szCs w:val="28"/>
        </w:rPr>
        <w:t xml:space="preserve">2、评审地点：佛山市禅城区季华五路13号3楼</w:t>
      </w:r>
    </w:p>
    <w:p>
      <w:pPr>
        <w:ind w:left="0" w:right="0" w:firstLine="560"/>
        <w:spacing w:before="450" w:after="450" w:line="312" w:lineRule="auto"/>
      </w:pPr>
      <w:r>
        <w:rPr>
          <w:rFonts w:ascii="宋体" w:hAnsi="宋体" w:eastAsia="宋体" w:cs="宋体"/>
          <w:color w:val="000"/>
          <w:sz w:val="28"/>
          <w:szCs w:val="28"/>
        </w:rPr>
        <w:t xml:space="preserve">3、评审委员会负责人：阮世勋</w:t>
      </w:r>
    </w:p>
    <w:p>
      <w:pPr>
        <w:ind w:left="0" w:right="0" w:firstLine="560"/>
        <w:spacing w:before="450" w:after="450" w:line="312" w:lineRule="auto"/>
      </w:pPr>
      <w:r>
        <w:rPr>
          <w:rFonts w:ascii="宋体" w:hAnsi="宋体" w:eastAsia="宋体" w:cs="宋体"/>
          <w:color w:val="000"/>
          <w:sz w:val="28"/>
          <w:szCs w:val="28"/>
        </w:rPr>
        <w:t xml:space="preserve">4、评审委员会成员：莫少庸、窦予华、丁伟雄、莫荼、阮世勋</w:t>
      </w:r>
    </w:p>
    <w:p>
      <w:pPr>
        <w:ind w:left="0" w:right="0" w:firstLine="560"/>
        <w:spacing w:before="450" w:after="450" w:line="312" w:lineRule="auto"/>
      </w:pPr>
      <w:r>
        <w:rPr>
          <w:rFonts w:ascii="宋体" w:hAnsi="宋体" w:eastAsia="宋体" w:cs="宋体"/>
          <w:color w:val="000"/>
          <w:sz w:val="28"/>
          <w:szCs w:val="28"/>
        </w:rPr>
        <w:t xml:space="preserve">六、评审意见等有关资料</w:t>
      </w:r>
    </w:p>
    <w:p>
      <w:pPr>
        <w:ind w:left="0" w:right="0" w:firstLine="560"/>
        <w:spacing w:before="450" w:after="450" w:line="312" w:lineRule="auto"/>
      </w:pPr>
      <w:r>
        <w:rPr>
          <w:rFonts w:ascii="宋体" w:hAnsi="宋体" w:eastAsia="宋体" w:cs="宋体"/>
          <w:color w:val="000"/>
          <w:sz w:val="28"/>
          <w:szCs w:val="28"/>
        </w:rPr>
        <w:t xml:space="preserve">七、中标信息</w:t>
      </w:r>
    </w:p>
    <w:p>
      <w:pPr>
        <w:ind w:left="0" w:right="0" w:firstLine="560"/>
        <w:spacing w:before="450" w:after="450" w:line="312" w:lineRule="auto"/>
      </w:pPr>
      <w:r>
        <w:rPr>
          <w:rFonts w:ascii="宋体" w:hAnsi="宋体" w:eastAsia="宋体" w:cs="宋体"/>
          <w:color w:val="000"/>
          <w:sz w:val="28"/>
          <w:szCs w:val="28"/>
        </w:rPr>
        <w:t xml:space="preserve">1、中标供应商名称：佛山市房建集团有限公司</w:t>
      </w:r>
    </w:p>
    <w:p>
      <w:pPr>
        <w:ind w:left="0" w:right="0" w:firstLine="560"/>
        <w:spacing w:before="450" w:after="450" w:line="312" w:lineRule="auto"/>
      </w:pPr>
      <w:r>
        <w:rPr>
          <w:rFonts w:ascii="宋体" w:hAnsi="宋体" w:eastAsia="宋体" w:cs="宋体"/>
          <w:color w:val="000"/>
          <w:sz w:val="28"/>
          <w:szCs w:val="28"/>
        </w:rPr>
        <w:t xml:space="preserve">2、中标金额：￥995,161.36元</w:t>
      </w:r>
    </w:p>
    <w:p>
      <w:pPr>
        <w:ind w:left="0" w:right="0" w:firstLine="560"/>
        <w:spacing w:before="450" w:after="450" w:line="312" w:lineRule="auto"/>
      </w:pPr>
      <w:r>
        <w:rPr>
          <w:rFonts w:ascii="宋体" w:hAnsi="宋体" w:eastAsia="宋体" w:cs="宋体"/>
          <w:color w:val="000"/>
          <w:sz w:val="28"/>
          <w:szCs w:val="28"/>
        </w:rPr>
        <w:t xml:space="preserve">八、联系事项：</w:t>
      </w:r>
    </w:p>
    <w:p>
      <w:pPr>
        <w:ind w:left="0" w:right="0" w:firstLine="560"/>
        <w:spacing w:before="450" w:after="450" w:line="312" w:lineRule="auto"/>
      </w:pPr>
      <w:r>
        <w:rPr>
          <w:rFonts w:ascii="宋体" w:hAnsi="宋体" w:eastAsia="宋体" w:cs="宋体"/>
          <w:color w:val="000"/>
          <w:sz w:val="28"/>
          <w:szCs w:val="28"/>
        </w:rPr>
        <w:t xml:space="preserve">政府采购代理机构联系人：陈先生采购人联系人：陆先生</w:t>
      </w:r>
    </w:p>
    <w:p>
      <w:pPr>
        <w:ind w:left="0" w:right="0" w:firstLine="560"/>
        <w:spacing w:before="450" w:after="450" w:line="312" w:lineRule="auto"/>
      </w:pPr>
      <w:r>
        <w:rPr>
          <w:rFonts w:ascii="宋体" w:hAnsi="宋体" w:eastAsia="宋体" w:cs="宋体"/>
          <w:color w:val="000"/>
          <w:sz w:val="28"/>
          <w:szCs w:val="28"/>
        </w:rPr>
        <w:t xml:space="preserve">联系电话：xxxx-xxxxxxxx注册或登录后可见联系电话：xxxx-xxxxxxxx注册或登录后可见</w:t>
      </w:r>
    </w:p>
    <w:p>
      <w:pPr>
        <w:ind w:left="0" w:right="0" w:firstLine="560"/>
        <w:spacing w:before="450" w:after="450" w:line="312" w:lineRule="auto"/>
      </w:pPr>
      <w:r>
        <w:rPr>
          <w:rFonts w:ascii="宋体" w:hAnsi="宋体" w:eastAsia="宋体" w:cs="宋体"/>
          <w:color w:val="000"/>
          <w:sz w:val="28"/>
          <w:szCs w:val="28"/>
        </w:rPr>
        <w:t xml:space="preserve">各有关当事人对中标（成交）结果有异议的，可以在中标（成交）公告发布之日起七个工作日内以书面形式向北京市建壮咨询有限公司（或佛山市骐昌资产经营管理有限公司）提出质疑，逾期将依法不予受理。</w:t>
      </w:r>
    </w:p>
    <w:p>
      <w:pPr>
        <w:ind w:left="0" w:right="0" w:firstLine="560"/>
        <w:spacing w:before="450" w:after="450" w:line="312" w:lineRule="auto"/>
      </w:pPr>
      <w:r>
        <w:rPr>
          <w:rFonts w:ascii="宋体" w:hAnsi="宋体" w:eastAsia="宋体" w:cs="宋体"/>
          <w:color w:val="000"/>
          <w:sz w:val="28"/>
          <w:szCs w:val="28"/>
        </w:rPr>
        <w:t xml:space="preserve">北京市建壮咨询有限公司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中标通知书的法律效力篇三</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我单位的------------项目的评标工作已结束，根据几家投标单位的对比和本项目招标文件的规定，确定你单位为中标人。</w:t>
      </w:r>
    </w:p>
    <w:p>
      <w:pPr>
        <w:ind w:left="0" w:right="0" w:firstLine="560"/>
        <w:spacing w:before="450" w:after="450" w:line="312" w:lineRule="auto"/>
      </w:pPr>
      <w:r>
        <w:rPr>
          <w:rFonts w:ascii="宋体" w:hAnsi="宋体" w:eastAsia="宋体" w:cs="宋体"/>
          <w:color w:val="000"/>
          <w:sz w:val="28"/>
          <w:szCs w:val="28"/>
        </w:rPr>
        <w:t xml:space="preserve">我方将在本中标通知书发出之日起6日内，依据本项目招标文件以及你方的投标文件与你方签订合同。</w:t>
      </w:r>
    </w:p>
    <w:p>
      <w:pPr>
        <w:ind w:left="0" w:right="0" w:firstLine="560"/>
        <w:spacing w:before="450" w:after="450" w:line="312" w:lineRule="auto"/>
      </w:pPr>
      <w:r>
        <w:rPr>
          <w:rFonts w:ascii="宋体" w:hAnsi="宋体" w:eastAsia="宋体" w:cs="宋体"/>
          <w:color w:val="000"/>
          <w:sz w:val="28"/>
          <w:szCs w:val="28"/>
        </w:rPr>
        <w:t xml:space="preserve">请你方派代表于2024年7月28日前到----------------与我方洽谈合同，逾期未到作为放弃中标处理。</w:t>
      </w:r>
    </w:p>
    <w:p>
      <w:pPr>
        <w:ind w:left="0" w:right="0" w:firstLine="560"/>
        <w:spacing w:before="450" w:after="450" w:line="312" w:lineRule="auto"/>
      </w:pPr>
      <w:r>
        <w:rPr>
          <w:rFonts w:ascii="宋体" w:hAnsi="宋体" w:eastAsia="宋体" w:cs="宋体"/>
          <w:color w:val="000"/>
          <w:sz w:val="28"/>
          <w:szCs w:val="28"/>
        </w:rPr>
        <w:t xml:space="preserve">本通知书一式两份，招标单位、投标单位各执一份。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二零一四年七月二十三日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2024-09-20T16:42:27+08:00</dcterms:created>
  <dcterms:modified xsi:type="dcterms:W3CDTF">2024-09-20T16:42:27+08:00</dcterms:modified>
</cp:coreProperties>
</file>

<file path=docProps/custom.xml><?xml version="1.0" encoding="utf-8"?>
<Properties xmlns="http://schemas.openxmlformats.org/officeDocument/2006/custom-properties" xmlns:vt="http://schemas.openxmlformats.org/officeDocument/2006/docPropsVTypes"/>
</file>