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2024年建设银行员工年终个人总结</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年终了，很多人都需要为自己的工作做一个总结，银行工作也不例外。下面是小编为大家搜集整理出来的有关于 2024年建设银行员工年终个人总结，欢迎阅读!  2024年建设银行员工年终个人总结【1】  时光如水，岁月如梭，一年的时光转眼过去了，一...</w:t>
      </w:r>
    </w:p>
    <w:p>
      <w:pPr>
        <w:ind w:left="0" w:right="0" w:firstLine="560"/>
        <w:spacing w:before="450" w:after="450" w:line="312" w:lineRule="auto"/>
      </w:pPr>
      <w:r>
        <w:rPr>
          <w:rFonts w:ascii="宋体" w:hAnsi="宋体" w:eastAsia="宋体" w:cs="宋体"/>
          <w:color w:val="000"/>
          <w:sz w:val="28"/>
          <w:szCs w:val="28"/>
        </w:rPr>
        <w:t xml:space="preserve">年终了，很多人都需要为自己的工作做一个总结，银行工作也不例外。下面是小编为大家搜集整理出来的有关于 2024年建设银行员工年终个人总结，欢迎阅读!</w:t>
      </w:r>
    </w:p>
    <w:p>
      <w:pPr>
        <w:ind w:left="0" w:right="0" w:firstLine="560"/>
        <w:spacing w:before="450" w:after="450" w:line="312" w:lineRule="auto"/>
      </w:pPr>
      <w:r>
        <w:rPr>
          <w:rFonts w:ascii="宋体" w:hAnsi="宋体" w:eastAsia="宋体" w:cs="宋体"/>
          <w:color w:val="000"/>
          <w:sz w:val="28"/>
          <w:szCs w:val="28"/>
        </w:rPr>
        <w:t xml:space="preserve">2024年建设银行员工年终个人总结【1】</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w:t>
      </w:r>
    </w:p>
    <w:p>
      <w:pPr>
        <w:ind w:left="0" w:right="0" w:firstLine="560"/>
        <w:spacing w:before="450" w:after="450" w:line="312" w:lineRule="auto"/>
      </w:pPr>
      <w:r>
        <w:rPr>
          <w:rFonts w:ascii="宋体" w:hAnsi="宋体" w:eastAsia="宋体" w:cs="宋体"/>
          <w:color w:val="000"/>
          <w:sz w:val="28"/>
          <w:szCs w:val="28"/>
        </w:rPr>
        <w:t xml:space="preserve">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四、工作中存在的不足银行员工个人工作总结回顾一年的工作，自己感到仍有不足之处，主要表现在以下几个方面：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2024年建设银行员工年终个人总结【2】</w:t>
      </w:r>
    </w:p>
    <w:p>
      <w:pPr>
        <w:ind w:left="0" w:right="0" w:firstLine="560"/>
        <w:spacing w:before="450" w:after="450" w:line="312" w:lineRule="auto"/>
      </w:pPr>
      <w:r>
        <w:rPr>
          <w:rFonts w:ascii="宋体" w:hAnsi="宋体" w:eastAsia="宋体" w:cs="宋体"/>
          <w:color w:val="000"/>
          <w:sz w:val="28"/>
          <w:szCs w:val="28"/>
        </w:rPr>
        <w:t xml:space="preserve">光阴似箭， 年即将走过，我在 迎来了第 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 年的工作情况总结如下：</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w:t>
      </w:r>
    </w:p>
    <w:p>
      <w:pPr>
        <w:ind w:left="0" w:right="0" w:firstLine="560"/>
        <w:spacing w:before="450" w:after="450" w:line="312" w:lineRule="auto"/>
      </w:pPr>
      <w:r>
        <w:rPr>
          <w:rFonts w:ascii="宋体" w:hAnsi="宋体" w:eastAsia="宋体" w:cs="宋体"/>
          <w:color w:val="000"/>
          <w:sz w:val="28"/>
          <w:szCs w:val="28"/>
        </w:rPr>
        <w:t xml:space="preserve">理和柜员的工作现象发生。银行员工个人工作总结三、按部就班，搞好员工劳动合同的续签工作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2024-09-20T13:42:46+08:00</dcterms:created>
  <dcterms:modified xsi:type="dcterms:W3CDTF">2024-09-20T13:42:46+08:00</dcterms:modified>
</cp:coreProperties>
</file>

<file path=docProps/custom.xml><?xml version="1.0" encoding="utf-8"?>
<Properties xmlns="http://schemas.openxmlformats.org/officeDocument/2006/custom-properties" xmlns:vt="http://schemas.openxmlformats.org/officeDocument/2006/docPropsVTypes"/>
</file>