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关于单位绩效考核实施方案</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考核原则以科学发展观为指导，按照省、市、区有关绩效工资分配政策，正确行使绩效工资分配的自主权。实行科学考核、绩效挂钩、按劳分配，建立自主灵活、符合档案工作特点的激励分配机制，进一步扩大单位内部分配自主权、增强竞争意识，充分调动事业单位工...</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以科学发展观为指导，按照省、市、区有关绩效工资分配政策，正确行使绩效工资分配的自主权。实行科学考核、绩效挂钩、按劳分配，建立自主灵活、符合档案工作特点的激励分配机制，进一步扩大单位内部分配自主权、增强竞争意识，充分调动事业单位工作人员的积极性和主动性，提高服务质量和效率，促进档案工作全面健康发展。</w:t>
      </w:r>
    </w:p>
    <w:p>
      <w:pPr>
        <w:ind w:left="0" w:right="0" w:firstLine="560"/>
        <w:spacing w:before="450" w:after="450" w:line="312" w:lineRule="auto"/>
      </w:pPr>
      <w:r>
        <w:rPr>
          <w:rFonts w:ascii="宋体" w:hAnsi="宋体" w:eastAsia="宋体" w:cs="宋体"/>
          <w:color w:val="000"/>
          <w:sz w:val="28"/>
          <w:szCs w:val="28"/>
        </w:rPr>
        <w:t xml:space="preserve">二、分配原则</w:t>
      </w:r>
    </w:p>
    <w:p>
      <w:pPr>
        <w:ind w:left="0" w:right="0" w:firstLine="560"/>
        <w:spacing w:before="450" w:after="450" w:line="312" w:lineRule="auto"/>
      </w:pPr>
      <w:r>
        <w:rPr>
          <w:rFonts w:ascii="宋体" w:hAnsi="宋体" w:eastAsia="宋体" w:cs="宋体"/>
          <w:color w:val="000"/>
          <w:sz w:val="28"/>
          <w:szCs w:val="28"/>
        </w:rPr>
        <w:t xml:space="preserve">(一)坚持多劳多得、不劳不得、优绩优酬、责益相符的原则。</w:t>
      </w:r>
    </w:p>
    <w:p>
      <w:pPr>
        <w:ind w:left="0" w:right="0" w:firstLine="560"/>
        <w:spacing w:before="450" w:after="450" w:line="312" w:lineRule="auto"/>
      </w:pPr>
      <w:r>
        <w:rPr>
          <w:rFonts w:ascii="宋体" w:hAnsi="宋体" w:eastAsia="宋体" w:cs="宋体"/>
          <w:color w:val="000"/>
          <w:sz w:val="28"/>
          <w:szCs w:val="28"/>
        </w:rPr>
        <w:t xml:space="preserve">(二)坚持公正、公平、公开的原则。</w:t>
      </w:r>
    </w:p>
    <w:p>
      <w:pPr>
        <w:ind w:left="0" w:right="0" w:firstLine="560"/>
        <w:spacing w:before="450" w:after="450" w:line="312" w:lineRule="auto"/>
      </w:pPr>
      <w:r>
        <w:rPr>
          <w:rFonts w:ascii="宋体" w:hAnsi="宋体" w:eastAsia="宋体" w:cs="宋体"/>
          <w:color w:val="000"/>
          <w:sz w:val="28"/>
          <w:szCs w:val="28"/>
        </w:rPr>
        <w:t xml:space="preserve">(三)坚持效率优先、兼顾公平、科学合理的原则。</w:t>
      </w:r>
    </w:p>
    <w:p>
      <w:pPr>
        <w:ind w:left="0" w:right="0" w:firstLine="560"/>
        <w:spacing w:before="450" w:after="450" w:line="312" w:lineRule="auto"/>
      </w:pPr>
      <w:r>
        <w:rPr>
          <w:rFonts w:ascii="宋体" w:hAnsi="宋体" w:eastAsia="宋体" w:cs="宋体"/>
          <w:color w:val="000"/>
          <w:sz w:val="28"/>
          <w:szCs w:val="28"/>
        </w:rPr>
        <w:t xml:space="preserve">三、考核对象和时间</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白云区档案局20XX年底在编在岗、财政全额拨款的事业单位工作人员。我局纳入实施范围的事业单位工作人员共2个。即：白云区档案局地方志科编纂科在编在岗、财政全额拨款的事业单位工作人员共2个。</w:t>
      </w:r>
    </w:p>
    <w:p>
      <w:pPr>
        <w:ind w:left="0" w:right="0" w:firstLine="560"/>
        <w:spacing w:before="450" w:after="450" w:line="312" w:lineRule="auto"/>
      </w:pPr>
      <w:r>
        <w:rPr>
          <w:rFonts w:ascii="宋体" w:hAnsi="宋体" w:eastAsia="宋体" w:cs="宋体"/>
          <w:color w:val="000"/>
          <w:sz w:val="28"/>
          <w:szCs w:val="28"/>
        </w:rPr>
        <w:t xml:space="preserve">(二)考核时间</w:t>
      </w:r>
    </w:p>
    <w:p>
      <w:pPr>
        <w:ind w:left="0" w:right="0" w:firstLine="560"/>
        <w:spacing w:before="450" w:after="450" w:line="312" w:lineRule="auto"/>
      </w:pPr>
      <w:r>
        <w:rPr>
          <w:rFonts w:ascii="宋体" w:hAnsi="宋体" w:eastAsia="宋体" w:cs="宋体"/>
          <w:color w:val="000"/>
          <w:sz w:val="28"/>
          <w:szCs w:val="28"/>
        </w:rPr>
        <w:t xml:space="preserve">从20XX年1月1日起实施，对白云区档案局20XX年1月-12月在编在岗、财政全额拨款的事业编制工作人员进行绩效工资考核。</w:t>
      </w:r>
    </w:p>
    <w:p>
      <w:pPr>
        <w:ind w:left="0" w:right="0" w:firstLine="560"/>
        <w:spacing w:before="450" w:after="450" w:line="312" w:lineRule="auto"/>
      </w:pPr>
      <w:r>
        <w:rPr>
          <w:rFonts w:ascii="宋体" w:hAnsi="宋体" w:eastAsia="宋体" w:cs="宋体"/>
          <w:color w:val="000"/>
          <w:sz w:val="28"/>
          <w:szCs w:val="28"/>
        </w:rPr>
        <w:t xml:space="preserve">四、考核机构</w:t>
      </w:r>
    </w:p>
    <w:p>
      <w:pPr>
        <w:ind w:left="0" w:right="0" w:firstLine="560"/>
        <w:spacing w:before="450" w:after="450" w:line="312" w:lineRule="auto"/>
      </w:pPr>
      <w:r>
        <w:rPr>
          <w:rFonts w:ascii="宋体" w:hAnsi="宋体" w:eastAsia="宋体" w:cs="宋体"/>
          <w:color w:val="000"/>
          <w:sz w:val="28"/>
          <w:szCs w:val="28"/>
        </w:rPr>
        <w:t xml:space="preserve">区档案局成立由局长任组长，党支部书记、副局长任副组长，各科(室)负责人组成白云区档案局事业单位绩效工资考核工作领导小组，负责绩效工资考核分配的组织协调、指导和相关业务工作。领导小组下设办公室在档案局办公室，由局办公室主任担任领导小组办公室主任，负责对全局事业单位绩效考核。</w:t>
      </w:r>
    </w:p>
    <w:p>
      <w:pPr>
        <w:ind w:left="0" w:right="0" w:firstLine="560"/>
        <w:spacing w:before="450" w:after="450" w:line="312" w:lineRule="auto"/>
      </w:pPr>
      <w:r>
        <w:rPr>
          <w:rFonts w:ascii="宋体" w:hAnsi="宋体" w:eastAsia="宋体" w:cs="宋体"/>
          <w:color w:val="000"/>
          <w:sz w:val="28"/>
          <w:szCs w:val="28"/>
        </w:rPr>
        <w:t xml:space="preserve">五、绩效工资的构成和考核内容</w:t>
      </w:r>
    </w:p>
    <w:p>
      <w:pPr>
        <w:ind w:left="0" w:right="0" w:firstLine="560"/>
        <w:spacing w:before="450" w:after="450" w:line="312" w:lineRule="auto"/>
      </w:pPr>
      <w:r>
        <w:rPr>
          <w:rFonts w:ascii="宋体" w:hAnsi="宋体" w:eastAsia="宋体" w:cs="宋体"/>
          <w:color w:val="000"/>
          <w:sz w:val="28"/>
          <w:szCs w:val="28"/>
        </w:rPr>
        <w:t xml:space="preserve">(一)绩效工资的构成</w:t>
      </w:r>
    </w:p>
    <w:p>
      <w:pPr>
        <w:ind w:left="0" w:right="0" w:firstLine="560"/>
        <w:spacing w:before="450" w:after="450" w:line="312" w:lineRule="auto"/>
      </w:pPr>
      <w:r>
        <w:rPr>
          <w:rFonts w:ascii="宋体" w:hAnsi="宋体" w:eastAsia="宋体" w:cs="宋体"/>
          <w:color w:val="000"/>
          <w:sz w:val="28"/>
          <w:szCs w:val="28"/>
        </w:rPr>
        <w:t xml:space="preserve">事业单位绩效工资分为基础性绩效工资和奖励性绩效工资。基础性绩效工资占绩效工资总量的70%，基础性绩效工资按月发放。奖励性绩效工资主要体现工作纪律、工作态度、工作量、工作成效和实际贡献等因素，占绩效工资总量的30%，每年考核一次，按照考核结果一次性发放。</w:t>
      </w:r>
    </w:p>
    <w:p>
      <w:pPr>
        <w:ind w:left="0" w:right="0" w:firstLine="560"/>
        <w:spacing w:before="450" w:after="450" w:line="312" w:lineRule="auto"/>
      </w:pPr>
      <w:r>
        <w:rPr>
          <w:rFonts w:ascii="宋体" w:hAnsi="宋体" w:eastAsia="宋体" w:cs="宋体"/>
          <w:color w:val="000"/>
          <w:sz w:val="28"/>
          <w:szCs w:val="28"/>
        </w:rPr>
        <w:t xml:space="preserve">(二)绩效工资考核内容</w:t>
      </w:r>
    </w:p>
    <w:p>
      <w:pPr>
        <w:ind w:left="0" w:right="0" w:firstLine="560"/>
        <w:spacing w:before="450" w:after="450" w:line="312" w:lineRule="auto"/>
      </w:pPr>
      <w:r>
        <w:rPr>
          <w:rFonts w:ascii="宋体" w:hAnsi="宋体" w:eastAsia="宋体" w:cs="宋体"/>
          <w:color w:val="000"/>
          <w:sz w:val="28"/>
          <w:szCs w:val="28"/>
        </w:rPr>
        <w:t xml:space="preserve">绩效工资主要考核职工工作的德、能、勤、绩、廉等方面，具体内容包括：对职工工作作风、政治表现、工作纪律、工作态度、工作效率、是否服从工作安排、履行岗位职责、工作量大小、在岗工作时间、完成本单位规定的工作任务等情况进行全面考核，重点考核工作实绩。</w:t>
      </w:r>
    </w:p>
    <w:p>
      <w:pPr>
        <w:ind w:left="0" w:right="0" w:firstLine="560"/>
        <w:spacing w:before="450" w:after="450" w:line="312" w:lineRule="auto"/>
      </w:pPr>
      <w:r>
        <w:rPr>
          <w:rFonts w:ascii="宋体" w:hAnsi="宋体" w:eastAsia="宋体" w:cs="宋体"/>
          <w:color w:val="000"/>
          <w:sz w:val="28"/>
          <w:szCs w:val="28"/>
        </w:rPr>
        <w:t xml:space="preserve">1、基础性绩效工资设置</w:t>
      </w:r>
    </w:p>
    <w:p>
      <w:pPr>
        <w:ind w:left="0" w:right="0" w:firstLine="560"/>
        <w:spacing w:before="450" w:after="450" w:line="312" w:lineRule="auto"/>
      </w:pPr>
      <w:r>
        <w:rPr>
          <w:rFonts w:ascii="宋体" w:hAnsi="宋体" w:eastAsia="宋体" w:cs="宋体"/>
          <w:color w:val="000"/>
          <w:sz w:val="28"/>
          <w:szCs w:val="28"/>
        </w:rPr>
        <w:t xml:space="preserve">基础性绩效工资按月全额发放。对服从工作安排，履行岗位职责，完成规定的工作任务的，全额发放其相应的基础性绩效工资。在职人员在法定假期内休假的，不扣发基础性绩效工资，每月按照绩效工资的70%发放。</w:t>
      </w:r>
    </w:p>
    <w:p>
      <w:pPr>
        <w:ind w:left="0" w:right="0" w:firstLine="560"/>
        <w:spacing w:before="450" w:after="450" w:line="312" w:lineRule="auto"/>
      </w:pPr>
      <w:r>
        <w:rPr>
          <w:rFonts w:ascii="宋体" w:hAnsi="宋体" w:eastAsia="宋体" w:cs="宋体"/>
          <w:color w:val="000"/>
          <w:sz w:val="28"/>
          <w:szCs w:val="28"/>
        </w:rPr>
        <w:t xml:space="preserve">2、奖励性绩效工资设置</w:t>
      </w:r>
    </w:p>
    <w:p>
      <w:pPr>
        <w:ind w:left="0" w:right="0" w:firstLine="560"/>
        <w:spacing w:before="450" w:after="450" w:line="312" w:lineRule="auto"/>
      </w:pPr>
      <w:r>
        <w:rPr>
          <w:rFonts w:ascii="宋体" w:hAnsi="宋体" w:eastAsia="宋体" w:cs="宋体"/>
          <w:color w:val="000"/>
          <w:sz w:val="28"/>
          <w:szCs w:val="28"/>
        </w:rPr>
        <w:t xml:space="preserve">奖励性绩效工资实行百分制考核，由白云区档案局进行考核，主要考核职工的德、能、勤、绩、廉四个方面(具体考核标准参照附件)。每年考核一次，单位根据考核结果一次性发放。</w:t>
      </w:r>
    </w:p>
    <w:p>
      <w:pPr>
        <w:ind w:left="0" w:right="0" w:firstLine="560"/>
        <w:spacing w:before="450" w:after="450" w:line="312" w:lineRule="auto"/>
      </w:pPr>
      <w:r>
        <w:rPr>
          <w:rFonts w:ascii="宋体" w:hAnsi="宋体" w:eastAsia="宋体" w:cs="宋体"/>
          <w:color w:val="000"/>
          <w:sz w:val="28"/>
          <w:szCs w:val="28"/>
        </w:rPr>
        <w:t xml:space="preserve">3、考核加分</w:t>
      </w:r>
    </w:p>
    <w:p>
      <w:pPr>
        <w:ind w:left="0" w:right="0" w:firstLine="560"/>
        <w:spacing w:before="450" w:after="450" w:line="312" w:lineRule="auto"/>
      </w:pPr>
      <w:r>
        <w:rPr>
          <w:rFonts w:ascii="宋体" w:hAnsi="宋体" w:eastAsia="宋体" w:cs="宋体"/>
          <w:color w:val="000"/>
          <w:sz w:val="28"/>
          <w:szCs w:val="28"/>
        </w:rPr>
        <w:t xml:space="preserve">年度履职考核为优秀的加2分;本年度内获得区、市、省、国家级先进个人称号或其他表彰的分别加2、3、4、5分，获得市、省、国家档案局档案工作先进表彰的分别加2、3、4分。(加分因素按照最后考核得分后直接相加)</w:t>
      </w:r>
    </w:p>
    <w:p>
      <w:pPr>
        <w:ind w:left="0" w:right="0" w:firstLine="560"/>
        <w:spacing w:before="450" w:after="450" w:line="312" w:lineRule="auto"/>
      </w:pPr>
      <w:r>
        <w:rPr>
          <w:rFonts w:ascii="宋体" w:hAnsi="宋体" w:eastAsia="宋体" w:cs="宋体"/>
          <w:color w:val="000"/>
          <w:sz w:val="28"/>
          <w:szCs w:val="28"/>
        </w:rPr>
        <w:t xml:space="preserve">六、考核方式和计算方法</w:t>
      </w:r>
    </w:p>
    <w:p>
      <w:pPr>
        <w:ind w:left="0" w:right="0" w:firstLine="560"/>
        <w:spacing w:before="450" w:after="450" w:line="312" w:lineRule="auto"/>
      </w:pPr>
      <w:r>
        <w:rPr>
          <w:rFonts w:ascii="宋体" w:hAnsi="宋体" w:eastAsia="宋体" w:cs="宋体"/>
          <w:color w:val="000"/>
          <w:sz w:val="28"/>
          <w:szCs w:val="28"/>
        </w:rPr>
        <w:t xml:space="preserve">(一)奖励性绩效工资考核方式</w:t>
      </w:r>
    </w:p>
    <w:p>
      <w:pPr>
        <w:ind w:left="0" w:right="0" w:firstLine="560"/>
        <w:spacing w:before="450" w:after="450" w:line="312" w:lineRule="auto"/>
      </w:pPr>
      <w:r>
        <w:rPr>
          <w:rFonts w:ascii="宋体" w:hAnsi="宋体" w:eastAsia="宋体" w:cs="宋体"/>
          <w:color w:val="000"/>
          <w:sz w:val="28"/>
          <w:szCs w:val="28"/>
        </w:rPr>
        <w:t xml:space="preserve">1、领导评(60%)。由白云区档案局领导班子对事业单位工作人员进行考评，最后得分占考评的60%。</w:t>
      </w:r>
    </w:p>
    <w:p>
      <w:pPr>
        <w:ind w:left="0" w:right="0" w:firstLine="560"/>
        <w:spacing w:before="450" w:after="450" w:line="312" w:lineRule="auto"/>
      </w:pPr>
      <w:r>
        <w:rPr>
          <w:rFonts w:ascii="宋体" w:hAnsi="宋体" w:eastAsia="宋体" w:cs="宋体"/>
          <w:color w:val="000"/>
          <w:sz w:val="28"/>
          <w:szCs w:val="28"/>
        </w:rPr>
        <w:t xml:space="preserve">2、同事评(40%)。由白云区档案局其他一般干部和工作人员考评，最后得分占考评的40%。</w:t>
      </w:r>
    </w:p>
    <w:p>
      <w:pPr>
        <w:ind w:left="0" w:right="0" w:firstLine="560"/>
        <w:spacing w:before="450" w:after="450" w:line="312" w:lineRule="auto"/>
      </w:pPr>
      <w:r>
        <w:rPr>
          <w:rFonts w:ascii="宋体" w:hAnsi="宋体" w:eastAsia="宋体" w:cs="宋体"/>
          <w:color w:val="000"/>
          <w:sz w:val="28"/>
          <w:szCs w:val="28"/>
        </w:rPr>
        <w:t xml:space="preserve">3、自评(10%)。由自己考评，自评得分占考评总成绩的10%。</w:t>
      </w:r>
    </w:p>
    <w:p>
      <w:pPr>
        <w:ind w:left="0" w:right="0" w:firstLine="560"/>
        <w:spacing w:before="450" w:after="450" w:line="312" w:lineRule="auto"/>
      </w:pPr>
      <w:r>
        <w:rPr>
          <w:rFonts w:ascii="宋体" w:hAnsi="宋体" w:eastAsia="宋体" w:cs="宋体"/>
          <w:color w:val="000"/>
          <w:sz w:val="28"/>
          <w:szCs w:val="28"/>
        </w:rPr>
        <w:t xml:space="preserve">(二)奖励性绩效工资考核计算方法</w:t>
      </w:r>
    </w:p>
    <w:p>
      <w:pPr>
        <w:ind w:left="0" w:right="0" w:firstLine="560"/>
        <w:spacing w:before="450" w:after="450" w:line="312" w:lineRule="auto"/>
      </w:pPr>
      <w:r>
        <w:rPr>
          <w:rFonts w:ascii="宋体" w:hAnsi="宋体" w:eastAsia="宋体" w:cs="宋体"/>
          <w:color w:val="000"/>
          <w:sz w:val="28"/>
          <w:szCs w:val="28"/>
        </w:rPr>
        <w:t xml:space="preserve">白云区档案局对事业单位工作人员考核的人员分布为：领导班子共3人(考核加权总分为A)，全局其他考核工作人员共8人(考核加权总分为B)，被考核人2人(自评考核总分为C)。</w:t>
      </w:r>
    </w:p>
    <w:p>
      <w:pPr>
        <w:ind w:left="0" w:right="0" w:firstLine="560"/>
        <w:spacing w:before="450" w:after="450" w:line="312" w:lineRule="auto"/>
      </w:pPr>
      <w:r>
        <w:rPr>
          <w:rFonts w:ascii="宋体" w:hAnsi="宋体" w:eastAsia="宋体" w:cs="宋体"/>
          <w:color w:val="000"/>
          <w:sz w:val="28"/>
          <w:szCs w:val="28"/>
        </w:rPr>
        <w:t xml:space="preserve">被考核人最后考评得分=60%*A/3+40%*B/8+10%*C</w:t>
      </w:r>
    </w:p>
    <w:p>
      <w:pPr>
        <w:ind w:left="0" w:right="0" w:firstLine="560"/>
        <w:spacing w:before="450" w:after="450" w:line="312" w:lineRule="auto"/>
      </w:pPr>
      <w:r>
        <w:rPr>
          <w:rFonts w:ascii="宋体" w:hAnsi="宋体" w:eastAsia="宋体" w:cs="宋体"/>
          <w:color w:val="000"/>
          <w:sz w:val="28"/>
          <w:szCs w:val="28"/>
        </w:rPr>
        <w:t xml:space="preserve">七、奖励性绩效工资的分配方法</w:t>
      </w:r>
    </w:p>
    <w:p>
      <w:pPr>
        <w:ind w:left="0" w:right="0" w:firstLine="560"/>
        <w:spacing w:before="450" w:after="450" w:line="312" w:lineRule="auto"/>
      </w:pPr>
      <w:r>
        <w:rPr>
          <w:rFonts w:ascii="宋体" w:hAnsi="宋体" w:eastAsia="宋体" w:cs="宋体"/>
          <w:color w:val="000"/>
          <w:sz w:val="28"/>
          <w:szCs w:val="28"/>
        </w:rPr>
        <w:t xml:space="preserve">(一)奖励性绩效工资的考核发放</w:t>
      </w:r>
    </w:p>
    <w:p>
      <w:pPr>
        <w:ind w:left="0" w:right="0" w:firstLine="560"/>
        <w:spacing w:before="450" w:after="450" w:line="312" w:lineRule="auto"/>
      </w:pPr>
      <w:r>
        <w:rPr>
          <w:rFonts w:ascii="宋体" w:hAnsi="宋体" w:eastAsia="宋体" w:cs="宋体"/>
          <w:color w:val="000"/>
          <w:sz w:val="28"/>
          <w:szCs w:val="28"/>
        </w:rPr>
        <w:t xml:space="preserve">白云区档案局每年年底对事业编全体干部职工进行一次工作绩效考核，按照德、能、勤、绩、廉及考核加分标准进行考核打分，最后按照考核计算方法进行汇总，作为被考核人奖励性绩效工资的发放依据。奖励性绩效工资的考核最高分值为100分，被考核人最后发放奖励性绩效工资数额为激励性绩效工资总额的个人最后考核得分的百分比。(如某工作人员年度扣取的奖励性绩效工资总额为1000元，该同志年度奖励性绩效工资考核最后考评得分为95分，则应兑现奖励性绩效工资金额为10000.95=950元)。</w:t>
      </w:r>
    </w:p>
    <w:p>
      <w:pPr>
        <w:ind w:left="0" w:right="0" w:firstLine="560"/>
        <w:spacing w:before="450" w:after="450" w:line="312" w:lineRule="auto"/>
      </w:pPr>
      <w:r>
        <w:rPr>
          <w:rFonts w:ascii="宋体" w:hAnsi="宋体" w:eastAsia="宋体" w:cs="宋体"/>
          <w:color w:val="000"/>
          <w:sz w:val="28"/>
          <w:szCs w:val="28"/>
        </w:rPr>
        <w:t xml:space="preserve">(二)排除性获得奖励绩效工资情形</w:t>
      </w:r>
    </w:p>
    <w:p>
      <w:pPr>
        <w:ind w:left="0" w:right="0" w:firstLine="560"/>
        <w:spacing w:before="450" w:after="450" w:line="312" w:lineRule="auto"/>
      </w:pPr>
      <w:r>
        <w:rPr>
          <w:rFonts w:ascii="宋体" w:hAnsi="宋体" w:eastAsia="宋体" w:cs="宋体"/>
          <w:color w:val="000"/>
          <w:sz w:val="28"/>
          <w:szCs w:val="28"/>
        </w:rPr>
        <w:t xml:space="preserve">有下列情况之一的工作人员，不得享受当年奖励性绩效工资。</w:t>
      </w:r>
    </w:p>
    <w:p>
      <w:pPr>
        <w:ind w:left="0" w:right="0" w:firstLine="560"/>
        <w:spacing w:before="450" w:after="450" w:line="312" w:lineRule="auto"/>
      </w:pPr>
      <w:r>
        <w:rPr>
          <w:rFonts w:ascii="宋体" w:hAnsi="宋体" w:eastAsia="宋体" w:cs="宋体"/>
          <w:color w:val="000"/>
          <w:sz w:val="28"/>
          <w:szCs w:val="28"/>
        </w:rPr>
        <w:t xml:space="preserve">1、因违法违纪行为受国家机关处理或其他有关规定停发工资的;</w:t>
      </w:r>
    </w:p>
    <w:p>
      <w:pPr>
        <w:ind w:left="0" w:right="0" w:firstLine="560"/>
        <w:spacing w:before="450" w:after="450" w:line="312" w:lineRule="auto"/>
      </w:pPr>
      <w:r>
        <w:rPr>
          <w:rFonts w:ascii="宋体" w:hAnsi="宋体" w:eastAsia="宋体" w:cs="宋体"/>
          <w:color w:val="000"/>
          <w:sz w:val="28"/>
          <w:szCs w:val="28"/>
        </w:rPr>
        <w:t xml:space="preserve">2、在工作中不服从工作安排，推诿扯皮，工作中不负责任，发生责任事故，造成严重后果，影响全局或全区档案工作进展的;</w:t>
      </w:r>
    </w:p>
    <w:p>
      <w:pPr>
        <w:ind w:left="0" w:right="0" w:firstLine="560"/>
        <w:spacing w:before="450" w:after="450" w:line="312" w:lineRule="auto"/>
      </w:pPr>
      <w:r>
        <w:rPr>
          <w:rFonts w:ascii="宋体" w:hAnsi="宋体" w:eastAsia="宋体" w:cs="宋体"/>
          <w:color w:val="000"/>
          <w:sz w:val="28"/>
          <w:szCs w:val="28"/>
        </w:rPr>
        <w:t xml:space="preserve">3、被解除聘用合同的;</w:t>
      </w:r>
    </w:p>
    <w:p>
      <w:pPr>
        <w:ind w:left="0" w:right="0" w:firstLine="560"/>
        <w:spacing w:before="450" w:after="450" w:line="312" w:lineRule="auto"/>
      </w:pPr>
      <w:r>
        <w:rPr>
          <w:rFonts w:ascii="宋体" w:hAnsi="宋体" w:eastAsia="宋体" w:cs="宋体"/>
          <w:color w:val="000"/>
          <w:sz w:val="28"/>
          <w:szCs w:val="28"/>
        </w:rPr>
        <w:t xml:space="preserve">4、年度履职考核为基本合格、不合格或未参加考核的;</w:t>
      </w:r>
    </w:p>
    <w:p>
      <w:pPr>
        <w:ind w:left="0" w:right="0" w:firstLine="560"/>
        <w:spacing w:before="450" w:after="450" w:line="312" w:lineRule="auto"/>
      </w:pPr>
      <w:r>
        <w:rPr>
          <w:rFonts w:ascii="宋体" w:hAnsi="宋体" w:eastAsia="宋体" w:cs="宋体"/>
          <w:color w:val="000"/>
          <w:sz w:val="28"/>
          <w:szCs w:val="28"/>
        </w:rPr>
        <w:t xml:space="preserve">5、一年内无故旷工累计15个(含5个)工作日以上、事假累计超过30天(含30天)以上的(政策规定的法定休假，婚假、丧假、产假时限和工伤治疗期间除处)。</w:t>
      </w:r>
    </w:p>
    <w:p>
      <w:pPr>
        <w:ind w:left="0" w:right="0" w:firstLine="560"/>
        <w:spacing w:before="450" w:after="450" w:line="312" w:lineRule="auto"/>
      </w:pPr>
      <w:r>
        <w:rPr>
          <w:rFonts w:ascii="宋体" w:hAnsi="宋体" w:eastAsia="宋体" w:cs="宋体"/>
          <w:color w:val="000"/>
          <w:sz w:val="28"/>
          <w:szCs w:val="28"/>
        </w:rPr>
        <w:t xml:space="preserve">扣发人员的奖励性绩效工资和经考核兑现后积余部分金额，由单位作为奖励性绩效工资自主统筹安排。</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实施绩效工资考核的全过程要公开透明，随时接受干部职工的监督和质询。考评的各项得分必须保存有原始依据，考核量化分数及结果应告知被考核人员，有异议的可在规定的时限内提出复核。</w:t>
      </w:r>
    </w:p>
    <w:p>
      <w:pPr>
        <w:ind w:left="0" w:right="0" w:firstLine="560"/>
        <w:spacing w:before="450" w:after="450" w:line="312" w:lineRule="auto"/>
      </w:pPr>
      <w:r>
        <w:rPr>
          <w:rFonts w:ascii="宋体" w:hAnsi="宋体" w:eastAsia="宋体" w:cs="宋体"/>
          <w:color w:val="000"/>
          <w:sz w:val="28"/>
          <w:szCs w:val="28"/>
        </w:rPr>
        <w:t xml:space="preserve">九、本考核办法自20XX年1月起执行。</w:t>
      </w:r>
    </w:p>
    <w:p>
      <w:pPr>
        <w:ind w:left="0" w:right="0" w:firstLine="560"/>
        <w:spacing w:before="450" w:after="450" w:line="312" w:lineRule="auto"/>
      </w:pPr>
      <w:r>
        <w:rPr>
          <w:rFonts w:ascii="宋体" w:hAnsi="宋体" w:eastAsia="宋体" w:cs="宋体"/>
          <w:color w:val="000"/>
          <w:sz w:val="28"/>
          <w:szCs w:val="28"/>
        </w:rPr>
        <w:t xml:space="preserve">十、本考核办法由区档案局绩效工资考核工作领导小组负责解释。</w:t>
      </w:r>
    </w:p>
    <w:p>
      <w:pPr>
        <w:ind w:left="0" w:right="0" w:firstLine="560"/>
        <w:spacing w:before="450" w:after="450" w:line="312" w:lineRule="auto"/>
      </w:pPr>
      <w:r>
        <w:rPr>
          <w:rFonts w:ascii="宋体" w:hAnsi="宋体" w:eastAsia="宋体" w:cs="宋体"/>
          <w:color w:val="000"/>
          <w:sz w:val="28"/>
          <w:szCs w:val="28"/>
        </w:rPr>
        <w:t xml:space="preserve">附：绩效考核表格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2024-10-06T09:02:34+08:00</dcterms:created>
  <dcterms:modified xsi:type="dcterms:W3CDTF">2024-10-06T09:02:34+08:00</dcterms:modified>
</cp:coreProperties>
</file>

<file path=docProps/custom.xml><?xml version="1.0" encoding="utf-8"?>
<Properties xmlns="http://schemas.openxmlformats.org/officeDocument/2006/custom-properties" xmlns:vt="http://schemas.openxmlformats.org/officeDocument/2006/docPropsVTypes"/>
</file>