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县公路养路费征稽所党风廉政建设工作总结</w:t>
      </w:r>
      <w:bookmarkEnd w:id="1"/>
    </w:p>
    <w:p>
      <w:pPr>
        <w:jc w:val="center"/>
        <w:spacing w:before="0" w:after="450"/>
      </w:pPr>
      <w:r>
        <w:rPr>
          <w:rFonts w:ascii="Arial" w:hAnsi="Arial" w:eastAsia="Arial" w:cs="Arial"/>
          <w:color w:val="999999"/>
          <w:sz w:val="20"/>
          <w:szCs w:val="20"/>
        </w:rPr>
        <w:t xml:space="preserve">来源：网络  作者：风月无边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县公路养路费征稽所党风廉政建设工作总结平泉县公路养路费征稽所二○○四年上半年党风廉政建设工作总结今年以来，我所在局党委的正确领导下，全面贯彻全局党风廉政建设和反腐倡廉工作的各项部署，突出重点，标本兼治，较好地完成了县局下达的各项任务，有力地...</w:t>
      </w:r>
    </w:p>
    <w:p>
      <w:pPr>
        <w:ind w:left="0" w:right="0" w:firstLine="560"/>
        <w:spacing w:before="450" w:after="450" w:line="312" w:lineRule="auto"/>
      </w:pPr>
      <w:r>
        <w:rPr>
          <w:rFonts w:ascii="宋体" w:hAnsi="宋体" w:eastAsia="宋体" w:cs="宋体"/>
          <w:color w:val="000"/>
          <w:sz w:val="28"/>
          <w:szCs w:val="28"/>
        </w:rPr>
        <w:t xml:space="preserve">县公路养路费征稽所党风廉政建设工作总结</w:t>
      </w:r>
    </w:p>
    <w:p>
      <w:pPr>
        <w:ind w:left="0" w:right="0" w:firstLine="560"/>
        <w:spacing w:before="450" w:after="450" w:line="312" w:lineRule="auto"/>
      </w:pPr>
      <w:r>
        <w:rPr>
          <w:rFonts w:ascii="宋体" w:hAnsi="宋体" w:eastAsia="宋体" w:cs="宋体"/>
          <w:color w:val="000"/>
          <w:sz w:val="28"/>
          <w:szCs w:val="28"/>
        </w:rPr>
        <w:t xml:space="preserve">平泉县公路养路费征稽所二○○四年上半年党风廉政建设工作总结今年以来，我所在局党委的正确领导下，全面贯彻全局党风廉政建设和反腐倡廉工作的各项部署，突出重点，标本兼治，较好地完成了县局下达的各项任务，有力地推动和促进了征稽事业的健康发展。</w:t>
      </w:r>
    </w:p>
    <w:p>
      <w:pPr>
        <w:ind w:left="0" w:right="0" w:firstLine="560"/>
        <w:spacing w:before="450" w:after="450" w:line="312" w:lineRule="auto"/>
      </w:pPr>
      <w:r>
        <w:rPr>
          <w:rFonts w:ascii="宋体" w:hAnsi="宋体" w:eastAsia="宋体" w:cs="宋体"/>
          <w:color w:val="000"/>
          <w:sz w:val="28"/>
          <w:szCs w:val="28"/>
        </w:rPr>
        <w:t xml:space="preserve">一、完善责任目标，强化廉政建设年初，我所就根据往年制定的党风廉政建设责任制，对主要内容进行细化、分化，根据征稽工作及廉政建设的新情况、新要求，进行了完善，纳入到了全员目标管理责任中，并与各稽查队签订了责任书。严格制度，严格征收纪律，严格财经纪律，加强监督工作，确保队伍健康发展，确保廉洁办事。</w:t>
      </w:r>
    </w:p>
    <w:p>
      <w:pPr>
        <w:ind w:left="0" w:right="0" w:firstLine="560"/>
        <w:spacing w:before="450" w:after="450" w:line="312" w:lineRule="auto"/>
      </w:pPr>
      <w:r>
        <w:rPr>
          <w:rFonts w:ascii="宋体" w:hAnsi="宋体" w:eastAsia="宋体" w:cs="宋体"/>
          <w:color w:val="000"/>
          <w:sz w:val="28"/>
          <w:szCs w:val="28"/>
        </w:rPr>
        <w:t xml:space="preserve">二、成立领导组织，强化制度监管征稽所成立了以书记、所长为组长的领导小组，对各队、室党风廉政建设情况进行督导检查，并负责年终考核。同时，制定了党风廉政建设实施方案、责任目标、考核办法，以制度约束，以制度监管。</w:t>
      </w:r>
    </w:p>
    <w:p>
      <w:pPr>
        <w:ind w:left="0" w:right="0" w:firstLine="560"/>
        <w:spacing w:before="450" w:after="450" w:line="312" w:lineRule="auto"/>
      </w:pPr>
      <w:r>
        <w:rPr>
          <w:rFonts w:ascii="宋体" w:hAnsi="宋体" w:eastAsia="宋体" w:cs="宋体"/>
          <w:color w:val="000"/>
          <w:sz w:val="28"/>
          <w:szCs w:val="28"/>
        </w:rPr>
        <w:t xml:space="preserve">全所召开了党风廉政建设工作会议，按照局廉政建设要求进行了自查自纠，班子成员在会上作了廉政承诺，并制定上墙，接受职工和群众的监督。</w:t>
      </w:r>
    </w:p>
    <w:p>
      <w:pPr>
        <w:ind w:left="0" w:right="0" w:firstLine="560"/>
        <w:spacing w:before="450" w:after="450" w:line="312" w:lineRule="auto"/>
      </w:pPr>
      <w:r>
        <w:rPr>
          <w:rFonts w:ascii="宋体" w:hAnsi="宋体" w:eastAsia="宋体" w:cs="宋体"/>
          <w:color w:val="000"/>
          <w:sz w:val="28"/>
          <w:szCs w:val="28"/>
        </w:rPr>
        <w:t xml:space="preserve">三、加强学习教育，形成廉政氛围所班子研究制定了《职工教育培训计划》，《中国共产党党内监督条例（试行）》和《中国共产党纪律处分条例》颁布后，所党支部委员会一边及时组织党员干部逐字逐句学习，一边对照《条例》认真查找不足，制定整改措施，有效地强化了党员干部的党内监督意识和守纪意识。所内及时调整安排理论学习计划，充实了《条例》的学习内容，引导大家以与时俱进的思想观念去认识、把握《条例》的基本内容和精神实质，不断强化监督意识和党规意识。</w:t>
      </w:r>
    </w:p>
    <w:p>
      <w:pPr>
        <w:ind w:left="0" w:right="0" w:firstLine="560"/>
        <w:spacing w:before="450" w:after="450" w:line="312" w:lineRule="auto"/>
      </w:pPr>
      <w:r>
        <w:rPr>
          <w:rFonts w:ascii="宋体" w:hAnsi="宋体" w:eastAsia="宋体" w:cs="宋体"/>
          <w:color w:val="000"/>
          <w:sz w:val="28"/>
          <w:szCs w:val="28"/>
        </w:rPr>
        <w:t xml:space="preserve">为了更好地学习贯彻好两个《条例》，所还及时订购《条例》和《条例辅导读本》分发到各队、室，并开展学习心得体会交流，对疑难问题进行专题辅导。在此基础上，所党支部委员会对照《条例》的内容和要求，结合本所实际认真查找自身存在的问题和薄弱环节，切实把支部班子民主生活会开成剖析自己、查找不足、善意的、同志式的批评与自我批评会议，改变以往肯定成绩、回避失误、班子成员你好我好一团和气氛围掩盖下的“和平和亲热”，为维护党规党纪的严肃性提供了有力的保障。</w:t>
      </w:r>
    </w:p>
    <w:p>
      <w:pPr>
        <w:ind w:left="0" w:right="0" w:firstLine="560"/>
        <w:spacing w:before="450" w:after="450" w:line="312" w:lineRule="auto"/>
      </w:pPr>
      <w:r>
        <w:rPr>
          <w:rFonts w:ascii="宋体" w:hAnsi="宋体" w:eastAsia="宋体" w:cs="宋体"/>
          <w:color w:val="000"/>
          <w:sz w:val="28"/>
          <w:szCs w:val="28"/>
        </w:rPr>
        <w:t xml:space="preserve">按照局周五学习要求，全所副股级以上干部学习笔记五千字以上、党员学习笔记三千字以上。通过学习，提高了全员理论联系实际和拒腐防变的能力，加强了队伍廉政建设，形成了良好的廉政氛围。</w:t>
      </w:r>
    </w:p>
    <w:p>
      <w:pPr>
        <w:ind w:left="0" w:right="0" w:firstLine="560"/>
        <w:spacing w:before="450" w:after="450" w:line="312" w:lineRule="auto"/>
      </w:pPr>
      <w:r>
        <w:rPr>
          <w:rFonts w:ascii="宋体" w:hAnsi="宋体" w:eastAsia="宋体" w:cs="宋体"/>
          <w:color w:val="000"/>
          <w:sz w:val="28"/>
          <w:szCs w:val="28"/>
        </w:rPr>
        <w:t xml:space="preserve">下半年工作打算：下半年，我所要把党风廉政建设按照“将党风廉政建设与行风建设结合起来，与提高职工队伍的素质结合起来，与精神文明建设结合起来，与工作作风的转变结合起来，把治理公路‘三乱’工作与强化执法责任制紧密结合作为重点，把社会监督、舆论监督、内部监督放在突出位置”的要求，提出党风廉政建设工作新思路，主要内容是：</w:t>
      </w:r>
    </w:p>
    <w:p>
      <w:pPr>
        <w:ind w:left="0" w:right="0" w:firstLine="560"/>
        <w:spacing w:before="450" w:after="450" w:line="312" w:lineRule="auto"/>
      </w:pPr>
      <w:r>
        <w:rPr>
          <w:rFonts w:ascii="宋体" w:hAnsi="宋体" w:eastAsia="宋体" w:cs="宋体"/>
          <w:color w:val="000"/>
          <w:sz w:val="28"/>
          <w:szCs w:val="28"/>
        </w:rPr>
        <w:t xml:space="preserve">1、坚持“纠建并举综合治理”的方针和“谁主管谁负责”的原则，从严纠正行业不正之风，重点抓好治理公路“三乱”，坚持依治行政，规范执法行为，将廉政建设与行风建设结合起来，与治理工作结合起来。实行行政执法责任制和执法过错责任追究制，推行执法公示制度，加强执法监督检查，遏制公路“三乱”反弹；</w:t>
      </w:r>
    </w:p>
    <w:p>
      <w:pPr>
        <w:ind w:left="0" w:right="0" w:firstLine="560"/>
        <w:spacing w:before="450" w:after="450" w:line="312" w:lineRule="auto"/>
      </w:pPr>
      <w:r>
        <w:rPr>
          <w:rFonts w:ascii="宋体" w:hAnsi="宋体" w:eastAsia="宋体" w:cs="宋体"/>
          <w:color w:val="000"/>
          <w:sz w:val="28"/>
          <w:szCs w:val="28"/>
        </w:rPr>
        <w:t xml:space="preserve">2、加大查办案件工作力度，根据县局的部署结合我所的实际，抓住影响较大比较复杂的案件加以处理；</w:t>
      </w:r>
    </w:p>
    <w:p>
      <w:pPr>
        <w:ind w:left="0" w:right="0" w:firstLine="560"/>
        <w:spacing w:before="450" w:after="450" w:line="312" w:lineRule="auto"/>
      </w:pPr>
      <w:r>
        <w:rPr>
          <w:rFonts w:ascii="宋体" w:hAnsi="宋体" w:eastAsia="宋体" w:cs="宋体"/>
          <w:color w:val="000"/>
          <w:sz w:val="28"/>
          <w:szCs w:val="28"/>
        </w:rPr>
        <w:t xml:space="preserve">3、切实在源头预防和治理腐败上下功夫。一是要健全制度，规范管理。</w:t>
      </w:r>
    </w:p>
    <w:p>
      <w:pPr>
        <w:ind w:left="0" w:right="0" w:firstLine="560"/>
        <w:spacing w:before="450" w:after="450" w:line="312" w:lineRule="auto"/>
      </w:pPr>
      <w:r>
        <w:rPr>
          <w:rFonts w:ascii="宋体" w:hAnsi="宋体" w:eastAsia="宋体" w:cs="宋体"/>
          <w:color w:val="000"/>
          <w:sz w:val="28"/>
          <w:szCs w:val="28"/>
        </w:rPr>
        <w:t xml:space="preserve">不断探索，力求在源头预防和治理腐败上有新的突破。二是抓住关键环节标本兼治，从单项治理向综合治理转变，从遏制性治理向预防性治理转变，从临时性的应急措施向规范性制度转变。</w:t>
      </w:r>
    </w:p>
    <w:p>
      <w:pPr>
        <w:ind w:left="0" w:right="0" w:firstLine="560"/>
        <w:spacing w:before="450" w:after="450" w:line="312" w:lineRule="auto"/>
      </w:pPr>
      <w:r>
        <w:rPr>
          <w:rFonts w:ascii="宋体" w:hAnsi="宋体" w:eastAsia="宋体" w:cs="宋体"/>
          <w:color w:val="000"/>
          <w:sz w:val="28"/>
          <w:szCs w:val="28"/>
        </w:rPr>
        <w:t xml:space="preserve">三是要积极推广典型经验，以典型带动一般，提高整体水平。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2024-09-20T09:01:18+08:00</dcterms:created>
  <dcterms:modified xsi:type="dcterms:W3CDTF">2024-09-20T09:01:18+08:00</dcterms:modified>
</cp:coreProperties>
</file>

<file path=docProps/custom.xml><?xml version="1.0" encoding="utf-8"?>
<Properties xmlns="http://schemas.openxmlformats.org/officeDocument/2006/custom-properties" xmlns:vt="http://schemas.openxmlformats.org/officeDocument/2006/docPropsVTypes"/>
</file>