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政法纪律作风整顿活动方案</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突出重点，深入剖析。为了准确把握当前政法队伍现状，找准政法干警（干部）思想作风存在的主要问题，结合当前工作实际，区委政法委召开班子会议，深入分析全区政法干警（干部）思想状况及思想、纪律、工作中存在的突出问题，提出了这次整顿活动的“四个重...</w:t>
      </w:r>
    </w:p>
    <w:p>
      <w:pPr>
        <w:ind w:left="0" w:right="0" w:firstLine="560"/>
        <w:spacing w:before="450" w:after="450" w:line="312" w:lineRule="auto"/>
      </w:pPr>
      <w:r>
        <w:rPr>
          <w:rFonts w:ascii="宋体" w:hAnsi="宋体" w:eastAsia="宋体" w:cs="宋体"/>
          <w:color w:val="000"/>
          <w:sz w:val="28"/>
          <w:szCs w:val="28"/>
        </w:rPr>
        <w:t xml:space="preserve">1、突出重点，深入剖析。为了准确把握当前政法队伍现状，找准政法干警（干部）思想作风存在的主要问题，结合当前工作实际，区委政法委召开班子会议，深入分析全区政法干警（干部）思想状况及思想、纪律、工作中存在的突出问题，提出了这次整顿活动的“四个重点”，即平安建设方面我区“两率一度”排名靠后的问题、换届选举期间部分干警（干部）存在等靠思想的问题、纪律作风方面存在的涣散乱现象的问题及半年任务完成情况和存在问题。</w:t>
      </w:r>
    </w:p>
    <w:p>
      <w:pPr>
        <w:ind w:left="0" w:right="0" w:firstLine="560"/>
        <w:spacing w:before="450" w:after="450" w:line="312" w:lineRule="auto"/>
      </w:pPr>
      <w:r>
        <w:rPr>
          <w:rFonts w:ascii="宋体" w:hAnsi="宋体" w:eastAsia="宋体" w:cs="宋体"/>
          <w:color w:val="000"/>
          <w:sz w:val="28"/>
          <w:szCs w:val="28"/>
        </w:rPr>
        <w:t xml:space="preserve">把这四个方面存在的突出问题作为这次整顿活动的重点在方案中进行了明确和细化。政法各部门围绕四个方面进行深入分析，提出纪律作风整顿活动具体方案和措施，进一步增强了整顿活动的针对性和实效性。</w:t>
      </w:r>
    </w:p>
    <w:p>
      <w:pPr>
        <w:ind w:left="0" w:right="0" w:firstLine="560"/>
        <w:spacing w:before="450" w:after="450" w:line="312" w:lineRule="auto"/>
      </w:pPr>
      <w:r>
        <w:rPr>
          <w:rFonts w:ascii="宋体" w:hAnsi="宋体" w:eastAsia="宋体" w:cs="宋体"/>
          <w:color w:val="000"/>
          <w:sz w:val="28"/>
          <w:szCs w:val="28"/>
        </w:rPr>
        <w:t xml:space="preserve">2、强化措施，严格整改。强化教育学习，自查自纠，解决思想上问题。</w:t>
      </w:r>
    </w:p>
    <w:p>
      <w:pPr>
        <w:ind w:left="0" w:right="0" w:firstLine="560"/>
        <w:spacing w:before="450" w:after="450" w:line="312" w:lineRule="auto"/>
      </w:pPr>
      <w:r>
        <w:rPr>
          <w:rFonts w:ascii="宋体" w:hAnsi="宋体" w:eastAsia="宋体" w:cs="宋体"/>
          <w:color w:val="000"/>
          <w:sz w:val="28"/>
          <w:szCs w:val="28"/>
        </w:rPr>
        <w:t xml:space="preserve">组织政法干警（干部）对各级领导的《七一》讲话精神、中央政法委提出的“四个一律”、换届选举方面的纪律规定和中省政法英模先进事迹等内容组织学习，并围绕作风纪律整顿开展讨论，使广大政法干警坚定思想信念、澄清模糊认识、纠正错误观念，无论何时何地，都始终做到司法为民的宗旨不能忘、艰苦奋斗的作风不能丢、自我约束的意识不能松、司法廉洁的底线不能破，真正打牢公正廉洁执法的思想基础。通过规范行为，完善制度，解决机关内部管理方面问题。</w:t>
      </w:r>
    </w:p>
    <w:p>
      <w:pPr>
        <w:ind w:left="0" w:right="0" w:firstLine="560"/>
        <w:spacing w:before="450" w:after="450" w:line="312" w:lineRule="auto"/>
      </w:pPr>
      <w:r>
        <w:rPr>
          <w:rFonts w:ascii="宋体" w:hAnsi="宋体" w:eastAsia="宋体" w:cs="宋体"/>
          <w:color w:val="000"/>
          <w:sz w:val="28"/>
          <w:szCs w:val="28"/>
        </w:rPr>
        <w:t xml:space="preserve">对原有的机关内部管理制度进行清理和完善，尤其是针对机关内设部门多、财务支出多的情况，在前期调研探讨的基础上，对机关一些大的活动经费支出实行先期预算审批制，减少了不必要的开支和浪费；对机关公务用车加油实行实名登记管理制度和公务用车维修审批制度，做到了管理规范、运行高效。通过“走出去”，比学看听，解决机关干部作风上的问题。</w:t>
      </w:r>
    </w:p>
    <w:p>
      <w:pPr>
        <w:ind w:left="0" w:right="0" w:firstLine="560"/>
        <w:spacing w:before="450" w:after="450" w:line="312" w:lineRule="auto"/>
      </w:pPr>
      <w:r>
        <w:rPr>
          <w:rFonts w:ascii="宋体" w:hAnsi="宋体" w:eastAsia="宋体" w:cs="宋体"/>
          <w:color w:val="000"/>
          <w:sz w:val="28"/>
          <w:szCs w:val="28"/>
        </w:rPr>
        <w:t xml:space="preserve">鼓励和支持政法干警到村组、社区及基层单位，感受基层干部和企业的工作热情、工作状态，进一步激发政法干警（干部）的工作积极性和创新能力，增强政法干警（干部）的凝聚力、战斗力。通过座谈讨论，对照检查，解决工作中的一些实际问题。</w:t>
      </w:r>
    </w:p>
    <w:p>
      <w:pPr>
        <w:ind w:left="0" w:right="0" w:firstLine="560"/>
        <w:spacing w:before="450" w:after="450" w:line="312" w:lineRule="auto"/>
      </w:pPr>
      <w:r>
        <w:rPr>
          <w:rFonts w:ascii="宋体" w:hAnsi="宋体" w:eastAsia="宋体" w:cs="宋体"/>
          <w:color w:val="000"/>
          <w:sz w:val="28"/>
          <w:szCs w:val="28"/>
        </w:rPr>
        <w:t xml:space="preserve">在半年工作总结会上，政法部门对各自上半年工作开展情况进行了简要回顾，并客观分析了存在问题和不足，在深入讨论分析的基础上，提出了下一步工作计划和整改措施，力保全年任务完成。</w:t>
      </w:r>
    </w:p>
    <w:p>
      <w:pPr>
        <w:ind w:left="0" w:right="0" w:firstLine="560"/>
        <w:spacing w:before="450" w:after="450" w:line="312" w:lineRule="auto"/>
      </w:pPr>
      <w:r>
        <w:rPr>
          <w:rFonts w:ascii="宋体" w:hAnsi="宋体" w:eastAsia="宋体" w:cs="宋体"/>
          <w:color w:val="000"/>
          <w:sz w:val="28"/>
          <w:szCs w:val="28"/>
        </w:rPr>
        <w:t xml:space="preserve">3、注重结合，突出实效。把作风纪律整顿活动与换届选举工作相结合，与学习“七一”讲话精神相结合，与半年工作总结回顾、下半年工作谋划相结合，着力解决突出问题，取得了一定成效。</w:t>
      </w:r>
    </w:p>
    <w:p>
      <w:pPr>
        <w:ind w:left="0" w:right="0" w:firstLine="560"/>
        <w:spacing w:before="450" w:after="450" w:line="312" w:lineRule="auto"/>
      </w:pPr>
      <w:r>
        <w:rPr>
          <w:rFonts w:ascii="宋体" w:hAnsi="宋体" w:eastAsia="宋体" w:cs="宋体"/>
          <w:color w:val="000"/>
          <w:sz w:val="28"/>
          <w:szCs w:val="28"/>
        </w:rPr>
        <w:t xml:space="preserve">一是整合政法机关对外宣传资源，开展平安建设集中宣传，调动各方巡防力量，实施“红袖标”行动，大造声势，大张旗鼓，广泛宣传，营造良好的社会氛围，扭转了“两率一度”被动局面；二是加大督导检查力度，定期到政法部门督促了解各项工作开展情况、措施落实情况，解决了换届选举期间个别领导干部存在的等靠思想；三是完善各项制度，加大督促落实力度，解决了政法干警（干部）纪律作风方面问题；四是查缺补漏，强化整改，加强督促落实，推动了各项工作有效开展。通过政法系统作风纪律整顿活动的开展，使全区政法干警（干部）的整体素质和队伍的战斗力明显提高；政法机关的公信力和执行力进一步提升，形成了一种凝心聚力、爱岗敬业、团结协作、齐抓共管的良好工作格局，为圆满完成各项工作任务奠定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2024-10-06T03:35:40+08:00</dcterms:created>
  <dcterms:modified xsi:type="dcterms:W3CDTF">2024-10-06T03:35:40+08:00</dcterms:modified>
</cp:coreProperties>
</file>

<file path=docProps/custom.xml><?xml version="1.0" encoding="utf-8"?>
<Properties xmlns="http://schemas.openxmlformats.org/officeDocument/2006/custom-properties" xmlns:vt="http://schemas.openxmlformats.org/officeDocument/2006/docPropsVTypes"/>
</file>