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2024年水浒传每回读书心得100字 水浒传每回读书心得体会(4篇)</w:t>
      </w:r>
      <w:bookmarkEnd w:id="1"/>
    </w:p>
    <w:p>
      <w:pPr>
        <w:jc w:val="center"/>
        <w:spacing w:before="0" w:after="450"/>
      </w:pPr>
      <w:r>
        <w:rPr>
          <w:rFonts w:ascii="Arial" w:hAnsi="Arial" w:eastAsia="Arial" w:cs="Arial"/>
          <w:color w:val="999999"/>
          <w:sz w:val="20"/>
          <w:szCs w:val="20"/>
        </w:rPr>
        <w:t xml:space="preserve">来源：网络  作者：空山新雨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水浒传每回读书心得100字 ...</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水浒传每回读书心得100字 水浒传每回读书心得体会篇一</w:t>
      </w:r>
    </w:p>
    <w:p>
      <w:pPr>
        <w:ind w:left="0" w:right="0" w:firstLine="560"/>
        <w:spacing w:before="450" w:after="450" w:line="312" w:lineRule="auto"/>
      </w:pPr>
      <w:r>
        <w:rPr>
          <w:rFonts w:ascii="宋体" w:hAnsi="宋体" w:eastAsia="宋体" w:cs="宋体"/>
          <w:color w:val="000"/>
          <w:sz w:val="28"/>
          <w:szCs w:val="28"/>
        </w:rPr>
        <w:t xml:space="preserve">书中所描写的世界，包含了所有的侠士豪情，包含了天地间全部的英雄气概。如及时雨宋江、花和尚鲁智深、行者武松、黑旋风李逵、豹子头林冲、小李广花荣等等，都是非常好的例子。他们有的粗俗豪放、暴躁固执，有的义气深重、性情耿直，有的聪明伶俐、足智多谋，有的仗义疏财、公正忠义……总而言之，只要是在梁山上的，那就个个都是“一夫当关，万夫莫开”的真英雄、真好汉。</w:t>
      </w:r>
    </w:p>
    <w:p>
      <w:pPr>
        <w:ind w:left="0" w:right="0" w:firstLine="560"/>
        <w:spacing w:before="450" w:after="450" w:line="312" w:lineRule="auto"/>
      </w:pPr>
      <w:r>
        <w:rPr>
          <w:rFonts w:ascii="宋体" w:hAnsi="宋体" w:eastAsia="宋体" w:cs="宋体"/>
          <w:color w:val="000"/>
          <w:sz w:val="28"/>
          <w:szCs w:val="28"/>
        </w:rPr>
        <w:t xml:space="preserve">书中好汉们的品格、特质，是我们现代人所缺乏的，也正是我所要学习的。机智勇敢、知错能改、忠心耿耿、仗义疏财……然而，水浒里有一种更可贵的精神――讲义气。在水浒里，最贵重的东西，就是义气。《水浒传》中一百零八好汉为兄弟，哪个不是为朋友赴汤蹈火，两肋插刀，他们这样做只为了一个“义“字;他们为人民除暴安良，出生入死，也只为一个“义“字。这些好汉，不都是因为宋江等人义气深重，才上梁山泊的吗?“义气”在梁山好汉们身上体现得淋漓尽致，在平日里，我们对朋友也要重情重义。这样，友情才能长久。</w:t>
      </w:r>
    </w:p>
    <w:p>
      <w:pPr>
        <w:ind w:left="0" w:right="0" w:firstLine="560"/>
        <w:spacing w:before="450" w:after="450" w:line="312" w:lineRule="auto"/>
      </w:pPr>
      <w:r>
        <w:rPr>
          <w:rFonts w:ascii="宋体" w:hAnsi="宋体" w:eastAsia="宋体" w:cs="宋体"/>
          <w:color w:val="000"/>
          <w:sz w:val="28"/>
          <w:szCs w:val="28"/>
        </w:rPr>
        <w:t xml:space="preserve">英雄们的反抗精神，劫富济贫的正义精神，不屈服于恶势力反抗到底的精神，都令我深深折服。</w:t>
      </w:r>
    </w:p>
    <w:p>
      <w:pPr>
        <w:ind w:left="0" w:right="0" w:firstLine="560"/>
        <w:spacing w:before="450" w:after="450" w:line="312" w:lineRule="auto"/>
      </w:pPr>
      <w:r>
        <w:rPr>
          <w:rFonts w:ascii="黑体" w:hAnsi="黑体" w:eastAsia="黑体" w:cs="黑体"/>
          <w:color w:val="000000"/>
          <w:sz w:val="34"/>
          <w:szCs w:val="34"/>
          <w:b w:val="1"/>
          <w:bCs w:val="1"/>
        </w:rPr>
        <w:t xml:space="preserve">水浒传每回读书心得100字 水浒传每回读书心得体会篇二</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水浒传每回读书心得100字 水浒传每回读书心得体会篇三</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《水浒传》讲述了以宋江为首的一百零八个好汉从聚义梁山泊，到受朝廷招安，再到大破辽兵，最后剿灭叛党，却遭奸人谋害的英雄故事，读《水浒传》有感500字。读完全书，忠、义二字在我脑海里挥之不去。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侮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能做到“义”的人，就是一个精神高尚的人。古今中外有多少英雄好汉，舍生取义。难道是他们不怕死吗?他们为了“义”字，为了真理就可以奋不顾身了。一个不信奉“义”字的人，是不会理解这些的。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黑体" w:hAnsi="黑体" w:eastAsia="黑体" w:cs="黑体"/>
          <w:color w:val="000000"/>
          <w:sz w:val="34"/>
          <w:szCs w:val="34"/>
          <w:b w:val="1"/>
          <w:bCs w:val="1"/>
        </w:rPr>
        <w:t xml:space="preserve">水浒传每回读书心得100字 水浒传每回读书心得体会篇四</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俗话说，读书破万卷，下笔如有神。就在今年暑假，妈妈为了让我增加阅读量，提高写作水平，给我买了一本书，那就是我朝思暮想的四大名著之一《水浒传》。</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2024-10-22T00:10:19+08:00</dcterms:created>
  <dcterms:modified xsi:type="dcterms:W3CDTF">2024-10-22T00:10:19+08:00</dcterms:modified>
</cp:coreProperties>
</file>

<file path=docProps/custom.xml><?xml version="1.0" encoding="utf-8"?>
<Properties xmlns="http://schemas.openxmlformats.org/officeDocument/2006/custom-properties" xmlns:vt="http://schemas.openxmlformats.org/officeDocument/2006/docPropsVTypes"/>
</file>