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创建“四型”税政活动总结</w:t>
      </w:r>
      <w:bookmarkEnd w:id="1"/>
    </w:p>
    <w:p>
      <w:pPr>
        <w:jc w:val="center"/>
        <w:spacing w:before="0" w:after="450"/>
      </w:pPr>
      <w:r>
        <w:rPr>
          <w:rFonts w:ascii="Arial" w:hAnsi="Arial" w:eastAsia="Arial" w:cs="Arial"/>
          <w:color w:val="999999"/>
          <w:sz w:val="20"/>
          <w:szCs w:val="20"/>
        </w:rPr>
        <w:t xml:space="preserve">来源：网络  作者：紫云飞舞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创建“四型”税政活动总结20xx年以来，××市地税局严格按照省局关于加强税政管理工作的总体要求，不断提高对税政管理工作的认识，努力寻求税政管理工作新途径，充分发挥税政职能作用，着力创建“四型”税政，积极推进税政管理工作逐步走上规范化、精细化...</w:t>
      </w:r>
    </w:p>
    <w:p>
      <w:pPr>
        <w:ind w:left="0" w:right="0" w:firstLine="560"/>
        <w:spacing w:before="450" w:after="450" w:line="312" w:lineRule="auto"/>
      </w:pPr>
      <w:r>
        <w:rPr>
          <w:rFonts w:ascii="宋体" w:hAnsi="宋体" w:eastAsia="宋体" w:cs="宋体"/>
          <w:color w:val="000"/>
          <w:sz w:val="28"/>
          <w:szCs w:val="28"/>
        </w:rPr>
        <w:t xml:space="preserve">创建“四型”税政活动总结</w:t>
      </w:r>
    </w:p>
    <w:p>
      <w:pPr>
        <w:ind w:left="0" w:right="0" w:firstLine="560"/>
        <w:spacing w:before="450" w:after="450" w:line="312" w:lineRule="auto"/>
      </w:pPr>
      <w:r>
        <w:rPr>
          <w:rFonts w:ascii="宋体" w:hAnsi="宋体" w:eastAsia="宋体" w:cs="宋体"/>
          <w:color w:val="000"/>
          <w:sz w:val="28"/>
          <w:szCs w:val="28"/>
        </w:rPr>
        <w:t xml:space="preserve">20xx年以来，××市地税局严格按照省局关于加强税政管理工作的总体要求，不断提高对税政管理工作的认识，努力寻求税政管理工作新途径，充分发挥税政职能作用，着力创建“四型”税政，积极推进税政管理工作逐步走上规范化、精细化、科学化的轨道。</w:t>
      </w:r>
    </w:p>
    <w:p>
      <w:pPr>
        <w:ind w:left="0" w:right="0" w:firstLine="560"/>
        <w:spacing w:before="450" w:after="450" w:line="312" w:lineRule="auto"/>
      </w:pPr>
      <w:r>
        <w:rPr>
          <w:rFonts w:ascii="宋体" w:hAnsi="宋体" w:eastAsia="宋体" w:cs="宋体"/>
          <w:color w:val="000"/>
          <w:sz w:val="28"/>
          <w:szCs w:val="28"/>
        </w:rPr>
        <w:t xml:space="preserve">一、发挥税政组织职能，努力创建“学习研究型”税政市局充分发挥贯彻执行各项政策法令的税政组织职能，坚持税政学习、调研两手抓，两不误，促使干部职工认真学好政策，准确理解政策，严格执行政策。</w:t>
      </w:r>
    </w:p>
    <w:p>
      <w:pPr>
        <w:ind w:left="0" w:right="0" w:firstLine="560"/>
        <w:spacing w:before="450" w:after="450" w:line="312" w:lineRule="auto"/>
      </w:pPr>
      <w:r>
        <w:rPr>
          <w:rFonts w:ascii="宋体" w:hAnsi="宋体" w:eastAsia="宋体" w:cs="宋体"/>
          <w:color w:val="000"/>
          <w:sz w:val="28"/>
          <w:szCs w:val="28"/>
        </w:rPr>
        <w:t xml:space="preserve">(1)完善加规范，不断探索税政管理新思路。20xx年，市局提出了以规范所得税管理、减免税管理、货物运输业税收管理为重点，以建立和推行《税收政策检查督办制度》为举措，以建立“五簿一账”为载体，以“典型引导”为基本工作方式，不断提高税政管理水平，确保税收政策正确执行到位为目标的工作思路。</w:t>
      </w:r>
    </w:p>
    <w:p>
      <w:pPr>
        <w:ind w:left="0" w:right="0" w:firstLine="560"/>
        <w:spacing w:before="450" w:after="450" w:line="312" w:lineRule="auto"/>
      </w:pPr>
      <w:r>
        <w:rPr>
          <w:rFonts w:ascii="宋体" w:hAnsi="宋体" w:eastAsia="宋体" w:cs="宋体"/>
          <w:color w:val="000"/>
          <w:sz w:val="28"/>
          <w:szCs w:val="28"/>
        </w:rPr>
        <w:t xml:space="preserve">20xx年，市税政管理工作以全面准确执行国家税收政策为主线，以“抓点扩面”工作为手段，以科学化、精细化管理为重点，不断健全完善税收政策检查督办制度，努力打造税政管理品牌，全面提升税政管理水平和质量。贯彻实施新的工作思路，使全市地税部门转变思想观念，规范税政管理，有力保障了税收政策执行到位。</w:t>
      </w:r>
    </w:p>
    <w:p>
      <w:pPr>
        <w:ind w:left="0" w:right="0" w:firstLine="560"/>
        <w:spacing w:before="450" w:after="450" w:line="312" w:lineRule="auto"/>
      </w:pPr>
      <w:r>
        <w:rPr>
          <w:rFonts w:ascii="宋体" w:hAnsi="宋体" w:eastAsia="宋体" w:cs="宋体"/>
          <w:color w:val="000"/>
          <w:sz w:val="28"/>
          <w:szCs w:val="28"/>
        </w:rPr>
        <w:t xml:space="preserve">(2)能力加责任，配齐配强税政管理人员。市地税局各级领导十分重视税政管理工作，一方面在人员、经费上给予倾斜，逐步配齐配强税政管理工作人员，对进入税政管理岗位的人员，实行逢进必考，选拔了一批综合素质较强的人员进入税政管理部门。</w:t>
      </w:r>
    </w:p>
    <w:p>
      <w:pPr>
        <w:ind w:left="0" w:right="0" w:firstLine="560"/>
        <w:spacing w:before="450" w:after="450" w:line="312" w:lineRule="auto"/>
      </w:pPr>
      <w:r>
        <w:rPr>
          <w:rFonts w:ascii="宋体" w:hAnsi="宋体" w:eastAsia="宋体" w:cs="宋体"/>
          <w:color w:val="000"/>
          <w:sz w:val="28"/>
          <w:szCs w:val="28"/>
        </w:rPr>
        <w:t xml:space="preserve">今年初，市局税政科两名同志被提拔到县、市局任副局长，又从稽查、办公室等部门调入两名工作责任心强、熟悉税收业务的同志，始终保持了税政管理部门的整体素质。目前全市各级税政管理部门均配备了4至5名综合素质强的工作人员。</w:t>
      </w:r>
    </w:p>
    <w:p>
      <w:pPr>
        <w:ind w:left="0" w:right="0" w:firstLine="560"/>
        <w:spacing w:before="450" w:after="450" w:line="312" w:lineRule="auto"/>
      </w:pPr>
      <w:r>
        <w:rPr>
          <w:rFonts w:ascii="宋体" w:hAnsi="宋体" w:eastAsia="宋体" w:cs="宋体"/>
          <w:color w:val="000"/>
          <w:sz w:val="28"/>
          <w:szCs w:val="28"/>
        </w:rPr>
        <w:t xml:space="preserve">另一方面，明确了税政管理人员工作职责，建立了税政岗位工作责任制，将税政管理工作同税收执法过错责任追究制联系起来综合考核，增强了税政管理人员的责任感。</w:t>
      </w:r>
    </w:p>
    <w:p>
      <w:pPr>
        <w:ind w:left="0" w:right="0" w:firstLine="560"/>
        <w:spacing w:before="450" w:after="450" w:line="312" w:lineRule="auto"/>
      </w:pPr>
      <w:r>
        <w:rPr>
          <w:rFonts w:ascii="宋体" w:hAnsi="宋体" w:eastAsia="宋体" w:cs="宋体"/>
          <w:color w:val="000"/>
          <w:sz w:val="28"/>
          <w:szCs w:val="28"/>
        </w:rPr>
        <w:t xml:space="preserve">(3)制度加督导，时刻加强税收政策学习。建立健全了税收政策学习制度和税政业务例会制度。</w:t>
      </w:r>
    </w:p>
    <w:p>
      <w:pPr>
        <w:ind w:left="0" w:right="0" w:firstLine="560"/>
        <w:spacing w:before="450" w:after="450" w:line="312" w:lineRule="auto"/>
      </w:pPr>
      <w:r>
        <w:rPr>
          <w:rFonts w:ascii="宋体" w:hAnsi="宋体" w:eastAsia="宋体" w:cs="宋体"/>
          <w:color w:val="000"/>
          <w:sz w:val="28"/>
          <w:szCs w:val="28"/>
        </w:rPr>
        <w:t xml:space="preserve">县（市、区）局收到上级政策性文件后，及时组织学习传达，基层分局每月召开一次例会，要求人人学习有笔记，次次学习有收获。按季召开税政业务例会，加强对学习过程及结果的检查。</w:t>
      </w:r>
    </w:p>
    <w:p>
      <w:pPr>
        <w:ind w:left="0" w:right="0" w:firstLine="560"/>
        <w:spacing w:before="450" w:after="450" w:line="312" w:lineRule="auto"/>
      </w:pPr>
      <w:r>
        <w:rPr>
          <w:rFonts w:ascii="宋体" w:hAnsi="宋体" w:eastAsia="宋体" w:cs="宋体"/>
          <w:color w:val="000"/>
          <w:sz w:val="28"/>
          <w:szCs w:val="28"/>
        </w:rPr>
        <w:t xml:space="preserve">县局按季对分局学习情况进行检查，市局半年对县局、分局学习情况进行检查，其结果并入税政工作考核。通过定期召开的税政业务例会，及时发现和纠正政策执行中的问题，统一了税收政策的执行，加深了对政策的学习理解。</w:t>
      </w:r>
    </w:p>
    <w:p>
      <w:pPr>
        <w:ind w:left="0" w:right="0" w:firstLine="560"/>
        <w:spacing w:before="450" w:after="450" w:line="312" w:lineRule="auto"/>
      </w:pPr>
      <w:r>
        <w:rPr>
          <w:rFonts w:ascii="宋体" w:hAnsi="宋体" w:eastAsia="宋体" w:cs="宋体"/>
          <w:color w:val="000"/>
          <w:sz w:val="28"/>
          <w:szCs w:val="28"/>
        </w:rPr>
        <w:t xml:space="preserve">积极参与各类教育培训，当好辅导员。各级地税机关每年都组织举办各种税收政策业务培训。</w:t>
      </w:r>
    </w:p>
    <w:p>
      <w:pPr>
        <w:ind w:left="0" w:right="0" w:firstLine="560"/>
        <w:spacing w:before="450" w:after="450" w:line="312" w:lineRule="auto"/>
      </w:pPr>
      <w:r>
        <w:rPr>
          <w:rFonts w:ascii="宋体" w:hAnsi="宋体" w:eastAsia="宋体" w:cs="宋体"/>
          <w:color w:val="000"/>
          <w:sz w:val="28"/>
          <w:szCs w:val="28"/>
        </w:rPr>
        <w:t xml:space="preserve">去年至今年九月份，全市各级地税部门组织了对纳税人的企业所得税汇算清缴业务培训班14期。受市劳动局邀请，5次参与了全市下岗再就业优惠政策业务培训工作。</w:t>
      </w:r>
    </w:p>
    <w:p>
      <w:pPr>
        <w:ind w:left="0" w:right="0" w:firstLine="560"/>
        <w:spacing w:before="450" w:after="450" w:line="312" w:lineRule="auto"/>
      </w:pPr>
      <w:r>
        <w:rPr>
          <w:rFonts w:ascii="宋体" w:hAnsi="宋体" w:eastAsia="宋体" w:cs="宋体"/>
          <w:color w:val="000"/>
          <w:sz w:val="28"/>
          <w:szCs w:val="28"/>
        </w:rPr>
        <w:t xml:space="preserve">各县（市、区）局还就企业所得税核定征收、汇算清缴、房地产开发税收征管等业务组织了培训，确保了各项税收政策在基层得到落实。</w:t>
      </w:r>
    </w:p>
    <w:p>
      <w:pPr>
        <w:ind w:left="0" w:right="0" w:firstLine="560"/>
        <w:spacing w:before="450" w:after="450" w:line="312" w:lineRule="auto"/>
      </w:pPr>
      <w:r>
        <w:rPr>
          <w:rFonts w:ascii="宋体" w:hAnsi="宋体" w:eastAsia="宋体" w:cs="宋体"/>
          <w:color w:val="000"/>
          <w:sz w:val="28"/>
          <w:szCs w:val="28"/>
        </w:rPr>
        <w:t xml:space="preserve">(4)理论加实践，认真开展实务调研。该局把税政调研工作作为税政管理的重要内容狠抓不放，除了按期完成省局下达的调研课题外，还结合本地实际开展了跟踪式、超前性、协调性、针对性的调研。</w:t>
      </w:r>
    </w:p>
    <w:p>
      <w:pPr>
        <w:ind w:left="0" w:right="0" w:firstLine="560"/>
        <w:spacing w:before="450" w:after="450" w:line="312" w:lineRule="auto"/>
      </w:pPr>
      <w:r>
        <w:rPr>
          <w:rFonts w:ascii="宋体" w:hAnsi="宋体" w:eastAsia="宋体" w:cs="宋体"/>
          <w:color w:val="000"/>
          <w:sz w:val="28"/>
          <w:szCs w:val="28"/>
        </w:rPr>
        <w:t xml:space="preserve">去年，组织了全市涉农税收、部分审批项目取消后续管理、全市涉外税收征管工作情况、医疗机构涉税情况等专项调查7次。今年，开展了土地使用税、个人所得税、两税、农村信用社税率下调等课题的调研。</w:t>
      </w:r>
    </w:p>
    <w:p>
      <w:pPr>
        <w:ind w:left="0" w:right="0" w:firstLine="560"/>
        <w:spacing w:before="450" w:after="450" w:line="312" w:lineRule="auto"/>
      </w:pPr>
      <w:r>
        <w:rPr>
          <w:rFonts w:ascii="宋体" w:hAnsi="宋体" w:eastAsia="宋体" w:cs="宋体"/>
          <w:color w:val="000"/>
          <w:sz w:val="28"/>
          <w:szCs w:val="28"/>
        </w:rPr>
        <w:t xml:space="preserve">通过调研，为基层分局税政管理工作提出了合理建议，为上级决策提供了依据。</w:t>
      </w:r>
    </w:p>
    <w:p>
      <w:pPr>
        <w:ind w:left="0" w:right="0" w:firstLine="560"/>
        <w:spacing w:before="450" w:after="450" w:line="312" w:lineRule="auto"/>
      </w:pPr>
      <w:r>
        <w:rPr>
          <w:rFonts w:ascii="宋体" w:hAnsi="宋体" w:eastAsia="宋体" w:cs="宋体"/>
          <w:color w:val="000"/>
          <w:sz w:val="28"/>
          <w:szCs w:val="28"/>
        </w:rPr>
        <w:t xml:space="preserve">二、发挥税政协调职能，努力创建“透明服务型”税政在实际工作中，全市充分发挥税政管理在执行税收政策过程中处理新情况、新问题的协调职能，积极宣传、公示税收政策，解释答复税政咨询，深入基层面对面辅导，确保税政管理工作服务纳税人、服务基层、服务税收征管。</w:t>
      </w:r>
    </w:p>
    <w:p>
      <w:pPr>
        <w:ind w:left="0" w:right="0" w:firstLine="560"/>
        <w:spacing w:before="450" w:after="450" w:line="312" w:lineRule="auto"/>
      </w:pPr>
      <w:r>
        <w:rPr>
          <w:rFonts w:ascii="宋体" w:hAnsi="宋体" w:eastAsia="宋体" w:cs="宋体"/>
          <w:color w:val="000"/>
          <w:sz w:val="28"/>
          <w:szCs w:val="28"/>
        </w:rPr>
        <w:t xml:space="preserve">(1)政策宣传广。全市各级地税部门每年开展税收政策宣传都不少于20余次。</w:t>
      </w:r>
    </w:p>
    <w:p>
      <w:pPr>
        <w:ind w:left="0" w:right="0" w:firstLine="560"/>
        <w:spacing w:before="450" w:after="450" w:line="312" w:lineRule="auto"/>
      </w:pPr>
      <w:r>
        <w:rPr>
          <w:rFonts w:ascii="宋体" w:hAnsi="宋体" w:eastAsia="宋体" w:cs="宋体"/>
          <w:color w:val="000"/>
          <w:sz w:val="28"/>
          <w:szCs w:val="28"/>
        </w:rPr>
        <w:t xml:space="preserve">每年的税收宣传月，税政部门就成为宣传活动的主力军，走上街头，宣传政策，现场解答政策疑难，服务纳税人。各级地税机关充分利用新闻媒体，在当地电视、广播、报纸上开辟税收政策宣传专栏，对新的重要的税收政策连续播放、刊登，使税收政策公之于众，家喻户晓。</w:t>
      </w:r>
    </w:p>
    <w:p>
      <w:pPr>
        <w:ind w:left="0" w:right="0" w:firstLine="560"/>
        <w:spacing w:before="450" w:after="450" w:line="312" w:lineRule="auto"/>
      </w:pPr>
      <w:r>
        <w:rPr>
          <w:rFonts w:ascii="宋体" w:hAnsi="宋体" w:eastAsia="宋体" w:cs="宋体"/>
          <w:color w:val="000"/>
          <w:sz w:val="28"/>
          <w:szCs w:val="28"/>
        </w:rPr>
        <w:t xml:space="preserve">全市各级地税部门去年发放税收政策宣传资料15000份以上，编印《税务行政执法公示手册》5000本、《税收优惠政策指南》2200本，发放到纳税人手中。今年重点宣传了“两税”政策，在《××日报》上刊登了“两税”有奖试题，在电台电话解答纳税人关于税收政策的咨询80余次。</w:t>
      </w:r>
    </w:p>
    <w:p>
      <w:pPr>
        <w:ind w:left="0" w:right="0" w:firstLine="560"/>
        <w:spacing w:before="450" w:after="450" w:line="312" w:lineRule="auto"/>
      </w:pPr>
      <w:r>
        <w:rPr>
          <w:rFonts w:ascii="宋体" w:hAnsi="宋体" w:eastAsia="宋体" w:cs="宋体"/>
          <w:color w:val="000"/>
          <w:sz w:val="28"/>
          <w:szCs w:val="28"/>
        </w:rPr>
        <w:t xml:space="preserve">(2)政策公示快。全市36个基层分局均设置了税务公示栏，对税收政策实行按月汇编公示，并存档备查。</w:t>
      </w:r>
    </w:p>
    <w:p>
      <w:pPr>
        <w:ind w:left="0" w:right="0" w:firstLine="560"/>
        <w:spacing w:before="450" w:after="450" w:line="312" w:lineRule="auto"/>
      </w:pPr>
      <w:r>
        <w:rPr>
          <w:rFonts w:ascii="宋体" w:hAnsi="宋体" w:eastAsia="宋体" w:cs="宋体"/>
          <w:color w:val="000"/>
          <w:sz w:val="28"/>
          <w:szCs w:val="28"/>
        </w:rPr>
        <w:t xml:space="preserve">去年全市36个基层分局累计公示税收优惠政策达100余期。嘉鱼县、赤壁市、咸安区地税局使用电子显示屏，通过电子显示屏滚动宣传税收政策。</w:t>
      </w:r>
    </w:p>
    <w:p>
      <w:pPr>
        <w:ind w:left="0" w:right="0" w:firstLine="560"/>
        <w:spacing w:before="450" w:after="450" w:line="312" w:lineRule="auto"/>
      </w:pPr>
      <w:r>
        <w:rPr>
          <w:rFonts w:ascii="宋体" w:hAnsi="宋体" w:eastAsia="宋体" w:cs="宋体"/>
          <w:color w:val="000"/>
          <w:sz w:val="28"/>
          <w:szCs w:val="28"/>
        </w:rPr>
        <w:t xml:space="preserve">市直征收局在办税服务大厅安装了电子触摸屏，方便纳税人查询税收政策。税收政策的及时公示，使广大纳税人抱疑问而来，怀满意而去。</w:t>
      </w:r>
    </w:p>
    <w:p>
      <w:pPr>
        <w:ind w:left="0" w:right="0" w:firstLine="560"/>
        <w:spacing w:before="450" w:after="450" w:line="312" w:lineRule="auto"/>
      </w:pPr>
      <w:r>
        <w:rPr>
          <w:rFonts w:ascii="宋体" w:hAnsi="宋体" w:eastAsia="宋体" w:cs="宋体"/>
          <w:color w:val="000"/>
          <w:sz w:val="28"/>
          <w:szCs w:val="28"/>
        </w:rPr>
        <w:t xml:space="preserve">(3)政策咨询严。全市各级地税部门严格政策咨询的程序，及时为纳税人释疑解难。</w:t>
      </w:r>
    </w:p>
    <w:p>
      <w:pPr>
        <w:ind w:left="0" w:right="0" w:firstLine="560"/>
        <w:spacing w:before="450" w:after="450" w:line="312" w:lineRule="auto"/>
      </w:pPr>
      <w:r>
        <w:rPr>
          <w:rFonts w:ascii="宋体" w:hAnsi="宋体" w:eastAsia="宋体" w:cs="宋体"/>
          <w:color w:val="000"/>
          <w:sz w:val="28"/>
          <w:szCs w:val="28"/>
        </w:rPr>
        <w:t xml:space="preserve">去年，全市地税机关在原来的基础上进一步加强税政咨询服务工作，统一规范了政策咨询的类型、登记的内容和承担的责任。在咨询类型上，明确了来人当面咨询，下户当面咨询，电话咨询，书面咨询等四种类型的服务标准。</w:t>
      </w:r>
    </w:p>
    <w:p>
      <w:pPr>
        <w:ind w:left="0" w:right="0" w:firstLine="560"/>
        <w:spacing w:before="450" w:after="450" w:line="312" w:lineRule="auto"/>
      </w:pPr>
      <w:r>
        <w:rPr>
          <w:rFonts w:ascii="宋体" w:hAnsi="宋体" w:eastAsia="宋体" w:cs="宋体"/>
          <w:color w:val="000"/>
          <w:sz w:val="28"/>
          <w:szCs w:val="28"/>
        </w:rPr>
        <w:t xml:space="preserve">如税务干部主动上门辅导纳税人，要按次填写税政咨询答复单。对答复纳税人有误的，由分局税政督导员下达纠错通知单，再次正确答复纳税人。</w:t>
      </w:r>
    </w:p>
    <w:p>
      <w:pPr>
        <w:ind w:left="0" w:right="0" w:firstLine="560"/>
        <w:spacing w:before="450" w:after="450" w:line="312" w:lineRule="auto"/>
      </w:pPr>
      <w:r>
        <w:rPr>
          <w:rFonts w:ascii="宋体" w:hAnsi="宋体" w:eastAsia="宋体" w:cs="宋体"/>
          <w:color w:val="000"/>
          <w:sz w:val="28"/>
          <w:szCs w:val="28"/>
        </w:rPr>
        <w:t xml:space="preserve">对需请示上级部门答复的疑难问题，必须先填写自己的初步答复意见，以此促进税务干部加强学习，明确责任。</w:t>
      </w:r>
    </w:p>
    <w:p>
      <w:pPr>
        <w:ind w:left="0" w:right="0" w:firstLine="560"/>
        <w:spacing w:before="450" w:after="450" w:line="312" w:lineRule="auto"/>
      </w:pPr>
      <w:r>
        <w:rPr>
          <w:rFonts w:ascii="宋体" w:hAnsi="宋体" w:eastAsia="宋体" w:cs="宋体"/>
          <w:color w:val="000"/>
          <w:sz w:val="28"/>
          <w:szCs w:val="28"/>
        </w:rPr>
        <w:t xml:space="preserve">(4)电子服务新。去年，市局在《××市地税局内部信息网》上创建了“税政专栏”，分别设置了“税政发文”、“税政咨询”、“税政调研”、“税政动态”四个栏目。</w:t>
      </w:r>
    </w:p>
    <w:p>
      <w:pPr>
        <w:ind w:left="0" w:right="0" w:firstLine="560"/>
        <w:spacing w:before="450" w:after="450" w:line="312" w:lineRule="auto"/>
      </w:pPr>
      <w:r>
        <w:rPr>
          <w:rFonts w:ascii="宋体" w:hAnsi="宋体" w:eastAsia="宋体" w:cs="宋体"/>
          <w:color w:val="000"/>
          <w:sz w:val="28"/>
          <w:szCs w:val="28"/>
        </w:rPr>
        <w:t xml:space="preserve">在“税政发文”栏目中，将省局下发的、市局转发的、市局自发的政策性文件和税政便函录入网站，共计196份。在“税政咨询”中，将各类具有代表性、共同性、普遍性的问题制表录入网站，达到“解决一个，辅导一片”的效果。</w:t>
      </w:r>
    </w:p>
    <w:p>
      <w:pPr>
        <w:ind w:left="0" w:right="0" w:firstLine="560"/>
        <w:spacing w:before="450" w:after="450" w:line="312" w:lineRule="auto"/>
      </w:pPr>
      <w:r>
        <w:rPr>
          <w:rFonts w:ascii="宋体" w:hAnsi="宋体" w:eastAsia="宋体" w:cs="宋体"/>
          <w:color w:val="000"/>
          <w:sz w:val="28"/>
          <w:szCs w:val="28"/>
        </w:rPr>
        <w:t xml:space="preserve">在“税政调研”栏目中，录入各级地税干部撰写的有指导性的政策性调研文章。在“税政动态”栏目中，录入了各地税政工作的先进作法、典型经验，以供相互学习借鉴。</w:t>
      </w:r>
    </w:p>
    <w:p>
      <w:pPr>
        <w:ind w:left="0" w:right="0" w:firstLine="560"/>
        <w:spacing w:before="450" w:after="450" w:line="312" w:lineRule="auto"/>
      </w:pPr>
      <w:r>
        <w:rPr>
          <w:rFonts w:ascii="宋体" w:hAnsi="宋体" w:eastAsia="宋体" w:cs="宋体"/>
          <w:color w:val="000"/>
          <w:sz w:val="28"/>
          <w:szCs w:val="28"/>
        </w:rPr>
        <w:t xml:space="preserve">三、发挥税政监控职能，努力创建“规范责任型”税政为了充分发挥税政管理对各项税收法规贯彻执行情况的监控职能，全局始终抓住工作重点，勤于检查，勤于督导，确保了重点工作稳步推进，取得实效。</w:t>
      </w:r>
    </w:p>
    <w:p>
      <w:pPr>
        <w:ind w:left="0" w:right="0" w:firstLine="560"/>
        <w:spacing w:before="450" w:after="450" w:line="312" w:lineRule="auto"/>
      </w:pPr>
      <w:r>
        <w:rPr>
          <w:rFonts w:ascii="宋体" w:hAnsi="宋体" w:eastAsia="宋体" w:cs="宋体"/>
          <w:color w:val="000"/>
          <w:sz w:val="28"/>
          <w:szCs w:val="28"/>
        </w:rPr>
        <w:t xml:space="preserve">(1)减免税管理严格规范。制定了《减免税管理办法》，对纳税人和审批机关的权限、职责及义务作了明确规定，使减免税管理有据可依，有章可循。</w:t>
      </w:r>
    </w:p>
    <w:p>
      <w:pPr>
        <w:ind w:left="0" w:right="0" w:firstLine="560"/>
        <w:spacing w:before="450" w:after="450" w:line="312" w:lineRule="auto"/>
      </w:pPr>
      <w:r>
        <w:rPr>
          <w:rFonts w:ascii="宋体" w:hAnsi="宋体" w:eastAsia="宋体" w:cs="宋体"/>
          <w:color w:val="000"/>
          <w:sz w:val="28"/>
          <w:szCs w:val="28"/>
        </w:rPr>
        <w:t xml:space="preserve">统一了减免税文书，建立了《减免税登记台账》，对减免税申请表、审批表及其它相关的9种文书进行了统一规范，使全市减免税工作从事前的调查、审批到事后的登记和跟踪管理有了一整套规范资料，保持了减免税管理的完善性和连贯性。加强了减免税统计工作，针对过去减免税统计数据不全的问题，加大督导、检查力度，将法定减免纳入统计范围，力求真实、完整地反映地方税收减免税总量和结构。</w:t>
      </w:r>
    </w:p>
    <w:p>
      <w:pPr>
        <w:ind w:left="0" w:right="0" w:firstLine="560"/>
        <w:spacing w:before="450" w:after="450" w:line="312" w:lineRule="auto"/>
      </w:pPr>
      <w:r>
        <w:rPr>
          <w:rFonts w:ascii="宋体" w:hAnsi="宋体" w:eastAsia="宋体" w:cs="宋体"/>
          <w:color w:val="000"/>
          <w:sz w:val="28"/>
          <w:szCs w:val="28"/>
        </w:rPr>
        <w:t xml:space="preserve">加强了跟踪管理，同民政部门一起每年组织一次检查，对年审合格的福利企业由两家联合发文认定；对下岗再就业的从业人员，采取与劳动、工商部门互通信息，年度审核把关的办法，有效地保证了税收优惠对象的真实性。20xx年元月至今年6月份，全市共减免各项税收1310.42万元，其中下岗再就业减免税收483万元。</w:t>
      </w:r>
    </w:p>
    <w:p>
      <w:pPr>
        <w:ind w:left="0" w:right="0" w:firstLine="560"/>
        <w:spacing w:before="450" w:after="450" w:line="312" w:lineRule="auto"/>
      </w:pPr>
      <w:r>
        <w:rPr>
          <w:rFonts w:ascii="宋体" w:hAnsi="宋体" w:eastAsia="宋体" w:cs="宋体"/>
          <w:color w:val="000"/>
          <w:sz w:val="28"/>
          <w:szCs w:val="28"/>
        </w:rPr>
        <w:t xml:space="preserve">(2)货运业税收管理保质保量。货运业税收实行电子化管理以来，该局按照上级要求严格货运业税收管理，及时准确地汇总、传递货运税收信息，检查督办货运税收管理政策的落实情况，现场纠正和解答货运发票管理中的问题，多次召开专题会议，统一规范货运发票的信息采集、汇总、传递工作要求，认真搞好总局货运发票信息稽核比对结果的检查审核工作，确保了货运税收管理工作的顺利开展。</w:t>
      </w:r>
    </w:p>
    <w:p>
      <w:pPr>
        <w:ind w:left="0" w:right="0" w:firstLine="560"/>
        <w:spacing w:before="450" w:after="450" w:line="312" w:lineRule="auto"/>
      </w:pPr>
      <w:r>
        <w:rPr>
          <w:rFonts w:ascii="宋体" w:hAnsi="宋体" w:eastAsia="宋体" w:cs="宋体"/>
          <w:color w:val="000"/>
          <w:sz w:val="28"/>
          <w:szCs w:val="28"/>
        </w:rPr>
        <w:t xml:space="preserve">去年，全市货物运输业税收征收1002.86万元，同比增长34.73。今年元至9月征收873.7万元，同比增长19.65。</w:t>
      </w:r>
    </w:p>
    <w:p>
      <w:pPr>
        <w:ind w:left="0" w:right="0" w:firstLine="560"/>
        <w:spacing w:before="450" w:after="450" w:line="312" w:lineRule="auto"/>
      </w:pPr>
      <w:r>
        <w:rPr>
          <w:rFonts w:ascii="宋体" w:hAnsi="宋体" w:eastAsia="宋体" w:cs="宋体"/>
          <w:color w:val="000"/>
          <w:sz w:val="28"/>
          <w:szCs w:val="28"/>
        </w:rPr>
        <w:t xml:space="preserve">(3)企业所得税核定征收程序规范。针对企业改组改制后，部分企业已不适应查账征收的情况，全市着力加强企业所得税核定征收工作。</w:t>
      </w:r>
    </w:p>
    <w:p>
      <w:pPr>
        <w:ind w:left="0" w:right="0" w:firstLine="560"/>
        <w:spacing w:before="450" w:after="450" w:line="312" w:lineRule="auto"/>
      </w:pPr>
      <w:r>
        <w:rPr>
          <w:rFonts w:ascii="宋体" w:hAnsi="宋体" w:eastAsia="宋体" w:cs="宋体"/>
          <w:color w:val="000"/>
          <w:sz w:val="28"/>
          <w:szCs w:val="28"/>
        </w:rPr>
        <w:t xml:space="preserve">去年上半年，确定嘉鱼县地税局为此项工作的试点单位，通过多次现场辅导，取得了把好“五关”、程序规范、收入增长的效果。一是把好宣传关。</w:t>
      </w:r>
    </w:p>
    <w:p>
      <w:pPr>
        <w:ind w:left="0" w:right="0" w:firstLine="560"/>
        <w:spacing w:before="450" w:after="450" w:line="312" w:lineRule="auto"/>
      </w:pPr>
      <w:r>
        <w:rPr>
          <w:rFonts w:ascii="宋体" w:hAnsi="宋体" w:eastAsia="宋体" w:cs="宋体"/>
          <w:color w:val="000"/>
          <w:sz w:val="28"/>
          <w:szCs w:val="28"/>
        </w:rPr>
        <w:t xml:space="preserve">采取印发资料、召开企业有关人员座谈等形式，将企业所得税核定征收的对象、范围、原则和要求进行了全面的宣传与讲解。二是把好认定关。</w:t>
      </w:r>
    </w:p>
    <w:p>
      <w:pPr>
        <w:ind w:left="0" w:right="0" w:firstLine="560"/>
        <w:spacing w:before="450" w:after="450" w:line="312" w:lineRule="auto"/>
      </w:pPr>
      <w:r>
        <w:rPr>
          <w:rFonts w:ascii="宋体" w:hAnsi="宋体" w:eastAsia="宋体" w:cs="宋体"/>
          <w:color w:val="000"/>
          <w:sz w:val="28"/>
          <w:szCs w:val="28"/>
        </w:rPr>
        <w:t xml:space="preserve">除实地查看“工商执照、税务登记、许可证照”证外，还向工商管理部门咨询，核实具体的企业管理体制，从实质上判断纳税人是否属于核定征收对象。三是把好查实关。</w:t>
      </w:r>
    </w:p>
    <w:p>
      <w:pPr>
        <w:ind w:left="0" w:right="0" w:firstLine="560"/>
        <w:spacing w:before="450" w:after="450" w:line="312" w:lineRule="auto"/>
      </w:pPr>
      <w:r>
        <w:rPr>
          <w:rFonts w:ascii="宋体" w:hAnsi="宋体" w:eastAsia="宋体" w:cs="宋体"/>
          <w:color w:val="000"/>
          <w:sz w:val="28"/>
          <w:szCs w:val="28"/>
        </w:rPr>
        <w:t xml:space="preserve">采取查帐、询问和走访调查相结合的方式，确保资料、数据的真实、准确、完整。四是把好核定关。</w:t>
      </w:r>
    </w:p>
    <w:p>
      <w:pPr>
        <w:ind w:left="0" w:right="0" w:firstLine="560"/>
        <w:spacing w:before="450" w:after="450" w:line="312" w:lineRule="auto"/>
      </w:pPr>
      <w:r>
        <w:rPr>
          <w:rFonts w:ascii="宋体" w:hAnsi="宋体" w:eastAsia="宋体" w:cs="宋体"/>
          <w:color w:val="000"/>
          <w:sz w:val="28"/>
          <w:szCs w:val="28"/>
        </w:rPr>
        <w:t xml:space="preserve">对同行业同地区因经营规模不同的纳税人，实行不同的企业所得税的核定定额。五是把好资料关。</w:t>
      </w:r>
    </w:p>
    <w:p>
      <w:pPr>
        <w:ind w:left="0" w:right="0" w:firstLine="560"/>
        <w:spacing w:before="450" w:after="450" w:line="312" w:lineRule="auto"/>
      </w:pPr>
      <w:r>
        <w:rPr>
          <w:rFonts w:ascii="宋体" w:hAnsi="宋体" w:eastAsia="宋体" w:cs="宋体"/>
          <w:color w:val="000"/>
          <w:sz w:val="28"/>
          <w:szCs w:val="28"/>
        </w:rPr>
        <w:t xml:space="preserve">共发放鉴定表165份，使用检查文书20份，采集数据、资料底稿100多张，询问笔录4份，核定通知书22份。并对所有资料进行了整理，单户归档，进入专盒，实行专人保管。</w:t>
      </w:r>
    </w:p>
    <w:p>
      <w:pPr>
        <w:ind w:left="0" w:right="0" w:firstLine="560"/>
        <w:spacing w:before="450" w:after="450" w:line="312" w:lineRule="auto"/>
      </w:pPr>
      <w:r>
        <w:rPr>
          <w:rFonts w:ascii="宋体" w:hAnsi="宋体" w:eastAsia="宋体" w:cs="宋体"/>
          <w:color w:val="000"/>
          <w:sz w:val="28"/>
          <w:szCs w:val="28"/>
        </w:rPr>
        <w:t xml:space="preserve">至今年9月份，嘉鱼县局核定企业所得税的21户，核定所得税税额47.6万元，同比增长36。嘉鱼县地税局试点工作的成功,为全市此项工作的全面开展打下了基础，探出了新路。</w:t>
      </w:r>
    </w:p>
    <w:p>
      <w:pPr>
        <w:ind w:left="0" w:right="0" w:firstLine="560"/>
        <w:spacing w:before="450" w:after="450" w:line="312" w:lineRule="auto"/>
      </w:pPr>
      <w:r>
        <w:rPr>
          <w:rFonts w:ascii="宋体" w:hAnsi="宋体" w:eastAsia="宋体" w:cs="宋体"/>
          <w:color w:val="000"/>
          <w:sz w:val="28"/>
          <w:szCs w:val="28"/>
        </w:rPr>
        <w:t xml:space="preserve">(4)个人所得税全员全额管理全市推开。20xx年，市局以赤壁市地税局为试点，狠抓行政、企事业单位的个人所得税全员全额管理工作，通过努力，赤壁市地税局初步建立了以代扣代缴网络为支撑，以自行申报为先导，以全员全额管理为核心，以微机管理为依托，以稽核检查为后盾的个人所得税征管新模式，并显示出了强大的生命力。</w:t>
      </w:r>
    </w:p>
    <w:p>
      <w:pPr>
        <w:ind w:left="0" w:right="0" w:firstLine="560"/>
        <w:spacing w:before="450" w:after="450" w:line="312" w:lineRule="auto"/>
      </w:pPr>
      <w:r>
        <w:rPr>
          <w:rFonts w:ascii="宋体" w:hAnsi="宋体" w:eastAsia="宋体" w:cs="宋体"/>
          <w:color w:val="000"/>
          <w:sz w:val="28"/>
          <w:szCs w:val="28"/>
        </w:rPr>
        <w:t xml:space="preserve">赤壁市20xx年底代扣代缴的单位在原来139个的基础上增加到301，人数由原来的7100人增加到26289人，月均税额由原来的4.9万元增加到了26.5万元。20xx年，赤壁市代扣代缴的个人所得税417万元，同比增长306万元。</w:t>
      </w:r>
    </w:p>
    <w:p>
      <w:pPr>
        <w:ind w:left="0" w:right="0" w:firstLine="560"/>
        <w:spacing w:before="450" w:after="450" w:line="312" w:lineRule="auto"/>
      </w:pPr>
      <w:r>
        <w:rPr>
          <w:rFonts w:ascii="宋体" w:hAnsi="宋体" w:eastAsia="宋体" w:cs="宋体"/>
          <w:color w:val="000"/>
          <w:sz w:val="28"/>
          <w:szCs w:val="28"/>
        </w:rPr>
        <w:t xml:space="preserve">赤壁市地税局这一经验得到了省局的肯定，并在全省范围内进行了通报。今年，市局在全市范围内推广这一经验，明确要求各地必须按照赤壁经验开展个人所得税全员全额管理。</w:t>
      </w:r>
    </w:p>
    <w:p>
      <w:pPr>
        <w:ind w:left="0" w:right="0" w:firstLine="560"/>
        <w:spacing w:before="450" w:after="450" w:line="312" w:lineRule="auto"/>
      </w:pPr>
      <w:r>
        <w:rPr>
          <w:rFonts w:ascii="宋体" w:hAnsi="宋体" w:eastAsia="宋体" w:cs="宋体"/>
          <w:color w:val="000"/>
          <w:sz w:val="28"/>
          <w:szCs w:val="28"/>
        </w:rPr>
        <w:t xml:space="preserve">要求各地在执行过程中，不论是行政机关，还是企事业单位，都必须纳入扣缴网络；不论是高工资，还是低薪金，都必须列入监控范围；不论是明收入，还是暗补贴，都必须计入应税项目。为确保各地明确各自的工作目标，市局在统计部门摸清了各地20xx年度的城镇在岗职工人数和年工资总额，要求各地按此数据奋力赶超，尽快实现个人所得税的全员全额管理。</w:t>
      </w:r>
    </w:p>
    <w:p>
      <w:pPr>
        <w:ind w:left="0" w:right="0" w:firstLine="560"/>
        <w:spacing w:before="450" w:after="450" w:line="312" w:lineRule="auto"/>
      </w:pPr>
      <w:r>
        <w:rPr>
          <w:rFonts w:ascii="宋体" w:hAnsi="宋体" w:eastAsia="宋体" w:cs="宋体"/>
          <w:color w:val="000"/>
          <w:sz w:val="28"/>
          <w:szCs w:val="28"/>
        </w:rPr>
        <w:t xml:space="preserve">20xx年元月至9月，全市纳入个人所得税全员全额管理的单位1157户，比年初增长607户，人员93885人，比年初增长60243人，入库工薪个人所得税1548万元，比同期增长47.71。个人所得税全员全额管理，带动了全市个人所得税的全面大幅度增长。</w:t>
      </w:r>
    </w:p>
    <w:p>
      <w:pPr>
        <w:ind w:left="0" w:right="0" w:firstLine="560"/>
        <w:spacing w:before="450" w:after="450" w:line="312" w:lineRule="auto"/>
      </w:pPr>
      <w:r>
        <w:rPr>
          <w:rFonts w:ascii="宋体" w:hAnsi="宋体" w:eastAsia="宋体" w:cs="宋体"/>
          <w:color w:val="000"/>
          <w:sz w:val="28"/>
          <w:szCs w:val="28"/>
        </w:rPr>
        <w:t xml:space="preserve">元到9月份，全市完成个人所得税3909万元，同比增长22.92。</w:t>
      </w:r>
    </w:p>
    <w:p>
      <w:pPr>
        <w:ind w:left="0" w:right="0" w:firstLine="560"/>
        <w:spacing w:before="450" w:after="450" w:line="312" w:lineRule="auto"/>
      </w:pPr>
      <w:r>
        <w:rPr>
          <w:rFonts w:ascii="宋体" w:hAnsi="宋体" w:eastAsia="宋体" w:cs="宋体"/>
          <w:color w:val="000"/>
          <w:sz w:val="28"/>
          <w:szCs w:val="28"/>
        </w:rPr>
        <w:t xml:space="preserve">(5)两税征管实现一书当关。根据两税征管特点，确定了“以土管、房产部门的配合为依托，以完税费凭证审核通知书为载体，健全信息互通网络，实行纳税人上门申报，地税机关直接征收，相关单位协管护税，落实先税后证控管，构筑房地产税收征管体系”的管理模式。</w:t>
      </w:r>
    </w:p>
    <w:p>
      <w:pPr>
        <w:ind w:left="0" w:right="0" w:firstLine="560"/>
        <w:spacing w:before="450" w:after="450" w:line="312" w:lineRule="auto"/>
      </w:pPr>
      <w:r>
        <w:rPr>
          <w:rFonts w:ascii="宋体" w:hAnsi="宋体" w:eastAsia="宋体" w:cs="宋体"/>
          <w:color w:val="000"/>
          <w:sz w:val="28"/>
          <w:szCs w:val="28"/>
        </w:rPr>
        <w:t xml:space="preserve">重点推行了完税费凭证审核制度和源泉控管“两税”、销售不动产营业税、私人建筑安装营业税、印花税、土地增值税的征管方式，即凡在房产土管部门办理房产证和土地证的申请人，必须完成纳税手续后，才能凭完税费凭证审核通知书办理房产土地证照，以此实现了两税征管“一书当关，多税同管”。通过推行完税费审核凭证通知书制度和健全完整的两税基础资料，实现了房地产税收征管信息的共享和共用，掌握和控管了涉及房地产行业的各个税种，既提高了征收效率，又减少了征收成本，同时增长了相关税收。</w:t>
      </w:r>
    </w:p>
    <w:p>
      <w:pPr>
        <w:ind w:left="0" w:right="0" w:firstLine="560"/>
        <w:spacing w:before="450" w:after="450" w:line="312" w:lineRule="auto"/>
      </w:pPr>
      <w:r>
        <w:rPr>
          <w:rFonts w:ascii="宋体" w:hAnsi="宋体" w:eastAsia="宋体" w:cs="宋体"/>
          <w:color w:val="000"/>
          <w:sz w:val="28"/>
          <w:szCs w:val="28"/>
        </w:rPr>
        <w:t xml:space="preserve">今年元至9月份，全市入库“两税”税款1105万元，同比增长21，同时，全市以“两税”为把手，狠抓房地产税收一体化管理，元至9月份全市房地产税收同比增长43.56。</w:t>
      </w:r>
    </w:p>
    <w:p>
      <w:pPr>
        <w:ind w:left="0" w:right="0" w:firstLine="560"/>
        <w:spacing w:before="450" w:after="450" w:line="312" w:lineRule="auto"/>
      </w:pPr>
      <w:r>
        <w:rPr>
          <w:rFonts w:ascii="宋体" w:hAnsi="宋体" w:eastAsia="宋体" w:cs="宋体"/>
          <w:color w:val="000"/>
          <w:sz w:val="28"/>
          <w:szCs w:val="28"/>
        </w:rPr>
        <w:t xml:space="preserve">四、发挥税政考核职能，努力创建“落实创新型”税政在实际工作中，市、县两级都制定了《税政管理办法》，坚持不懈地开展税政考核工作，通过考核，认真落实国家税收政策法规，通过考核，不断探索新的工作方法，推进税政管理日益科学规范。</w:t>
      </w:r>
    </w:p>
    <w:p>
      <w:pPr>
        <w:ind w:left="0" w:right="0" w:firstLine="560"/>
        <w:spacing w:before="450" w:after="450" w:line="312" w:lineRule="auto"/>
      </w:pPr>
      <w:r>
        <w:rPr>
          <w:rFonts w:ascii="宋体" w:hAnsi="宋体" w:eastAsia="宋体" w:cs="宋体"/>
          <w:color w:val="000"/>
          <w:sz w:val="28"/>
          <w:szCs w:val="28"/>
        </w:rPr>
        <w:t xml:space="preserve">(1)制定税收政策检查督办制度。去年年初，市局印发了《税收政策检查督办制度》，对税收政策的传达宣传、请示答复、贯彻实施、检查督办等方面进行了统一规范，监督和制约了地税人员依法行政行为，为促进税收政策执行到位奠定了基础。</w:t>
      </w:r>
    </w:p>
    <w:p>
      <w:pPr>
        <w:ind w:left="0" w:right="0" w:firstLine="560"/>
        <w:spacing w:before="450" w:after="450" w:line="312" w:lineRule="auto"/>
      </w:pPr>
      <w:r>
        <w:rPr>
          <w:rFonts w:ascii="宋体" w:hAnsi="宋体" w:eastAsia="宋体" w:cs="宋体"/>
          <w:color w:val="000"/>
          <w:sz w:val="28"/>
          <w:szCs w:val="28"/>
        </w:rPr>
        <w:t xml:space="preserve">同时结合各地实际迅速拿出了县局、分局两级《税收政策检查督办制度》。县局、分局的《税收政策检查督办制度》，将税收政策执行的检查督办过程，分宣传辅导、组织学习、规范管理、准确登记、定期检查、及时整改等六个环节予以明确，言简意赅，便于基层分局操作。</w:t>
      </w:r>
    </w:p>
    <w:p>
      <w:pPr>
        <w:ind w:left="0" w:right="0" w:firstLine="560"/>
        <w:spacing w:before="450" w:after="450" w:line="312" w:lineRule="auto"/>
      </w:pPr>
      <w:r>
        <w:rPr>
          <w:rFonts w:ascii="宋体" w:hAnsi="宋体" w:eastAsia="宋体" w:cs="宋体"/>
          <w:color w:val="000"/>
          <w:sz w:val="28"/>
          <w:szCs w:val="28"/>
        </w:rPr>
        <w:t xml:space="preserve">市、县、分局三级《税收政策检查督办制度》的建立，适应当前税务行政执法监督机制的需要，体现了依法配套、系统规范、简捷实用的特点，有力监控了税收政策执行的全过程。</w:t>
      </w:r>
    </w:p>
    <w:p>
      <w:pPr>
        <w:ind w:left="0" w:right="0" w:firstLine="560"/>
        <w:spacing w:before="450" w:after="450" w:line="312" w:lineRule="auto"/>
      </w:pPr>
      <w:r>
        <w:rPr>
          <w:rFonts w:ascii="宋体" w:hAnsi="宋体" w:eastAsia="宋体" w:cs="宋体"/>
          <w:color w:val="000"/>
          <w:sz w:val="28"/>
          <w:szCs w:val="28"/>
        </w:rPr>
        <w:t xml:space="preserve">(2)设置税政管理“五簿一账”。为了进一步落实《税收政策检查督办制度》，根据全市税政工作实际，印制了税政“五簿一账”。</w:t>
      </w:r>
    </w:p>
    <w:p>
      <w:pPr>
        <w:ind w:left="0" w:right="0" w:firstLine="560"/>
        <w:spacing w:before="450" w:after="450" w:line="312" w:lineRule="auto"/>
      </w:pPr>
      <w:r>
        <w:rPr>
          <w:rFonts w:ascii="宋体" w:hAnsi="宋体" w:eastAsia="宋体" w:cs="宋体"/>
          <w:color w:val="000"/>
          <w:sz w:val="28"/>
          <w:szCs w:val="28"/>
        </w:rPr>
        <w:t xml:space="preserve">即税收政策收文登记簿、发文登记簿、政策咨询登记簿、政策疑难问题登记簿、税收政策检查督办情况登记簿、减免税登记台账。将全市统一的“五簿一账”发至全市各县局、基层分局使用，充分发挥了税政服务基层、服务税收征管的作用。</w:t>
      </w:r>
    </w:p>
    <w:p>
      <w:pPr>
        <w:ind w:left="0" w:right="0" w:firstLine="560"/>
        <w:spacing w:before="450" w:after="450" w:line="312" w:lineRule="auto"/>
      </w:pPr>
      <w:r>
        <w:rPr>
          <w:rFonts w:ascii="宋体" w:hAnsi="宋体" w:eastAsia="宋体" w:cs="宋体"/>
          <w:color w:val="000"/>
          <w:sz w:val="28"/>
          <w:szCs w:val="28"/>
        </w:rPr>
        <w:t xml:space="preserve">为了统一规范填写口径，专门下发了“五簿一账”填写说明，并多次赴各县局、分局进行实地辅导和检查，确保了“五簿一账”的统一执行和规范填写。</w:t>
      </w:r>
    </w:p>
    <w:p>
      <w:pPr>
        <w:ind w:left="0" w:right="0" w:firstLine="560"/>
        <w:spacing w:before="450" w:after="450" w:line="312" w:lineRule="auto"/>
      </w:pPr>
      <w:r>
        <w:rPr>
          <w:rFonts w:ascii="宋体" w:hAnsi="宋体" w:eastAsia="宋体" w:cs="宋体"/>
          <w:color w:val="000"/>
          <w:sz w:val="28"/>
          <w:szCs w:val="28"/>
        </w:rPr>
        <w:t xml:space="preserve">(3)不断完善税政考核办法。市局始终把税政管理考核同税政工作的发展结合起来，不断进行修订和完善。</w:t>
      </w:r>
    </w:p>
    <w:p>
      <w:pPr>
        <w:ind w:left="0" w:right="0" w:firstLine="560"/>
        <w:spacing w:before="450" w:after="450" w:line="312" w:lineRule="auto"/>
      </w:pPr>
      <w:r>
        <w:rPr>
          <w:rFonts w:ascii="宋体" w:hAnsi="宋体" w:eastAsia="宋体" w:cs="宋体"/>
          <w:color w:val="000"/>
          <w:sz w:val="28"/>
          <w:szCs w:val="28"/>
        </w:rPr>
        <w:t xml:space="preserve">去年，结合《税政检查督办制度》的出台，及时完善了税政管理工作考核评分标准。如在税收政策的传达和宣传上，查税收政策收文、发文登记簿，对政策文件缺少、应转未转的；查公示栏内容，每差一月的；查干部学习笔记，每少一人次的；查税政例会记录，每少一次的均按标准扣除相应分值。</w:t>
      </w:r>
    </w:p>
    <w:p>
      <w:pPr>
        <w:ind w:left="0" w:right="0" w:firstLine="560"/>
        <w:spacing w:before="450" w:after="450" w:line="312" w:lineRule="auto"/>
      </w:pPr>
      <w:r>
        <w:rPr>
          <w:rFonts w:ascii="宋体" w:hAnsi="宋体" w:eastAsia="宋体" w:cs="宋体"/>
          <w:color w:val="000"/>
          <w:sz w:val="28"/>
          <w:szCs w:val="28"/>
        </w:rPr>
        <w:t xml:space="preserve">在税收政策请示答复上，查税收政策咨询和疑难问题登记簿，分别少于40条和10条的扣相应分值。在税收政策的贯彻实施上，查减免税台账，查税票、查企业所得税征管档案，查高收入行业、高收入个人档案及代扣代缴情况，查货运业征管资料，对未达要求的扣除相应分值。</w:t>
      </w:r>
    </w:p>
    <w:p>
      <w:pPr>
        <w:ind w:left="0" w:right="0" w:firstLine="560"/>
        <w:spacing w:before="450" w:after="450" w:line="312" w:lineRule="auto"/>
      </w:pPr>
      <w:r>
        <w:rPr>
          <w:rFonts w:ascii="宋体" w:hAnsi="宋体" w:eastAsia="宋体" w:cs="宋体"/>
          <w:color w:val="000"/>
          <w:sz w:val="28"/>
          <w:szCs w:val="28"/>
        </w:rPr>
        <w:t xml:space="preserve">在税收政策的检查督办上，查税政检查督办登记簿，对分局未按月抽查、按季检查，县局未按季抽查、半年检查的，每少一次扣相应分值。今年该项局又将两税、个人所得税、企业所得税的有关工作列入了考核范围。</w:t>
      </w:r>
    </w:p>
    <w:p>
      <w:pPr>
        <w:ind w:left="0" w:right="0" w:firstLine="560"/>
        <w:spacing w:before="450" w:after="450" w:line="312" w:lineRule="auto"/>
      </w:pPr>
      <w:r>
        <w:rPr>
          <w:rFonts w:ascii="宋体" w:hAnsi="宋体" w:eastAsia="宋体" w:cs="宋体"/>
          <w:color w:val="000"/>
          <w:sz w:val="28"/>
          <w:szCs w:val="28"/>
        </w:rPr>
        <w:t xml:space="preserve">新考核标准的出台，增强了税政考核的可操作性和政策执行的严肃性。</w:t>
      </w:r>
    </w:p>
    <w:p>
      <w:pPr>
        <w:ind w:left="0" w:right="0" w:firstLine="560"/>
        <w:spacing w:before="450" w:after="450" w:line="312" w:lineRule="auto"/>
      </w:pPr>
      <w:r>
        <w:rPr>
          <w:rFonts w:ascii="宋体" w:hAnsi="宋体" w:eastAsia="宋体" w:cs="宋体"/>
          <w:color w:val="000"/>
          <w:sz w:val="28"/>
          <w:szCs w:val="28"/>
        </w:rPr>
        <w:t xml:space="preserve">(4)大力推行“以点带面”的工作方法。去年，我局在税政管理工作中，进一步推行“以点带面、典型引路”的工作方法，确定了八大工作试点，及时总结推广了试点工作经验，解决了实际工作中的难点和薄弱环节，全面提高了全市税政管理工作质量。</w:t>
      </w:r>
    </w:p>
    <w:p>
      <w:pPr>
        <w:ind w:left="0" w:right="0" w:firstLine="560"/>
        <w:spacing w:before="450" w:after="450" w:line="312" w:lineRule="auto"/>
      </w:pPr>
      <w:r>
        <w:rPr>
          <w:rFonts w:ascii="宋体" w:hAnsi="宋体" w:eastAsia="宋体" w:cs="宋体"/>
          <w:color w:val="000"/>
          <w:sz w:val="28"/>
          <w:szCs w:val="28"/>
        </w:rPr>
        <w:t xml:space="preserve">通山县地税局通过检查督办，纠正了税收执法过程中的偏差，及时查处纠正了新堤市场收税不开票问题；咸安区地税局全面制定了减免税管理的各类办法和实施方案，进一步规范了减免税管理工作；赤壁市地税局依托计算机技术，初步实现了个人所得税代扣代缴的全员全额动态管理，工作经验被省局予以了通报；嘉鱼县地税局加强企业所得税核定征收，严把“五关”增长了税收；崇阳县地税局与房产管理部门联合控管销售不动产营业税，取得了良好效果；开发区地税局采取多样形式诚心帮扶下岗失业人员；通城县地税局企业营销人员个人所得税征管取得了突破，企业扣缴申报率由零提高到85以上；市温泉分局加大网络监控力度，强化了高收入个人和行业的税收征管，今年1—9月份征收个人所得税533万元，同比增长55.39。二0xx年十月十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2024-10-06T03:14:36+08:00</dcterms:created>
  <dcterms:modified xsi:type="dcterms:W3CDTF">2024-10-06T03:14:36+08:00</dcterms:modified>
</cp:coreProperties>
</file>

<file path=docProps/custom.xml><?xml version="1.0" encoding="utf-8"?>
<Properties xmlns="http://schemas.openxmlformats.org/officeDocument/2006/custom-properties" xmlns:vt="http://schemas.openxmlformats.org/officeDocument/2006/docPropsVTypes"/>
</file>