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组工干部学习建设学习型党委机关心得体会</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创建“学习型、创新型、实干型、服务型、廉洁型、节约型”机关，是机关党委建立学习实践科学发展观活动长效机制的重要措施，也是机关工作服务学校科学发展的客观需要。机关党委部署“六型”机关建设以来，组织部党支部明确目标、建立载体、突出重点，紧密结...</w:t>
      </w:r>
    </w:p>
    <w:p>
      <w:pPr>
        <w:ind w:left="0" w:right="0" w:firstLine="560"/>
        <w:spacing w:before="450" w:after="450" w:line="312" w:lineRule="auto"/>
      </w:pPr>
      <w:r>
        <w:rPr>
          <w:rFonts w:ascii="宋体" w:hAnsi="宋体" w:eastAsia="宋体" w:cs="宋体"/>
          <w:color w:val="000"/>
          <w:sz w:val="28"/>
          <w:szCs w:val="28"/>
        </w:rPr>
        <w:t xml:space="preserve">创建“学习型、创新型、实干型、服务型、廉洁型、节约型”机关，是机关党委建立学习实践科学发展观活动长效机制的重要措施，也是机关工作服务学校科学发展的客观需要。机关党委部署“六型”机关建设以来，组织部党支部明确目标、建立载体、突出重点，紧密结合“六型”机关建设的要求以及组织工作的特点，把创建学习型支部活动融入部门各项工作之中，全面推进组织部的机关作风建设，不断提高部门工作人员的综合素质，讲党性、重品行、做表率，树立组工干部的良好形象。</w:t>
      </w:r>
    </w:p>
    <w:p>
      <w:pPr>
        <w:ind w:left="0" w:right="0" w:firstLine="560"/>
        <w:spacing w:before="450" w:after="450" w:line="312" w:lineRule="auto"/>
      </w:pPr>
      <w:r>
        <w:rPr>
          <w:rFonts w:ascii="宋体" w:hAnsi="宋体" w:eastAsia="宋体" w:cs="宋体"/>
          <w:color w:val="000"/>
          <w:sz w:val="28"/>
          <w:szCs w:val="28"/>
        </w:rPr>
        <w:t xml:space="preserve">一、明确目标，深化对创建学习型支部的认识</w:t>
      </w:r>
    </w:p>
    <w:p>
      <w:pPr>
        <w:ind w:left="0" w:right="0" w:firstLine="560"/>
        <w:spacing w:before="450" w:after="450" w:line="312" w:lineRule="auto"/>
      </w:pPr>
      <w:r>
        <w:rPr>
          <w:rFonts w:ascii="宋体" w:hAnsi="宋体" w:eastAsia="宋体" w:cs="宋体"/>
          <w:color w:val="000"/>
          <w:sz w:val="28"/>
          <w:szCs w:val="28"/>
        </w:rPr>
        <w:t xml:space="preserve">组织部党支部组织支部成员学习了机关党委开展“六型”机关建设的有关精神，认真研究讨论了部门的工作现状，分析了组织工作、统战工作和党校工作面临的新形势和新任务，查找了工作中还存在的“四个有待提高”的方面：一是工作的规范性有待进一步增强，二是工作的创新性有待进一步提高，三是总结、凝练和形成工作研究成果有待进一步努力，四是部门工作人员的管理能力和服务水平有待进一步提高。</w:t>
      </w:r>
    </w:p>
    <w:p>
      <w:pPr>
        <w:ind w:left="0" w:right="0" w:firstLine="560"/>
        <w:spacing w:before="450" w:after="450" w:line="312" w:lineRule="auto"/>
      </w:pPr>
      <w:r>
        <w:rPr>
          <w:rFonts w:ascii="宋体" w:hAnsi="宋体" w:eastAsia="宋体" w:cs="宋体"/>
          <w:color w:val="000"/>
          <w:sz w:val="28"/>
          <w:szCs w:val="28"/>
        </w:rPr>
        <w:t xml:space="preserve">同时，我们认为，机关作为一个职能部门，就是抓学校各项工作的部署和落实；作为一个党支部，应该是要抓思想作风，保证学校各项工作部署落实的水平和效率。</w:t>
      </w:r>
    </w:p>
    <w:p>
      <w:pPr>
        <w:ind w:left="0" w:right="0" w:firstLine="560"/>
        <w:spacing w:before="450" w:after="450" w:line="312" w:lineRule="auto"/>
      </w:pPr>
      <w:r>
        <w:rPr>
          <w:rFonts w:ascii="宋体" w:hAnsi="宋体" w:eastAsia="宋体" w:cs="宋体"/>
          <w:color w:val="000"/>
          <w:sz w:val="28"/>
          <w:szCs w:val="28"/>
        </w:rPr>
        <w:t xml:space="preserve">因此，创建学习型党支部，是机关作风建设的重要抓手，是坚定理想信念、完善知识结构、提高能力素质、全面提高部门工作水平、创新工作方式方法的新途径和新办法，将为增强部门的学习能力和创新能力提供源源不竭的动力，创建学习型支部意义深远，尤其对于处在快速发展的武汉科技学院具有重要的作用。</w:t>
      </w:r>
    </w:p>
    <w:p>
      <w:pPr>
        <w:ind w:left="0" w:right="0" w:firstLine="560"/>
        <w:spacing w:before="450" w:after="450" w:line="312" w:lineRule="auto"/>
      </w:pPr>
      <w:r>
        <w:rPr>
          <w:rFonts w:ascii="宋体" w:hAnsi="宋体" w:eastAsia="宋体" w:cs="宋体"/>
          <w:color w:val="000"/>
          <w:sz w:val="28"/>
          <w:szCs w:val="28"/>
        </w:rPr>
        <w:t xml:space="preserve">二、坚持“两会一体”制度，建立创建学习型支部的载体</w:t>
      </w:r>
    </w:p>
    <w:p>
      <w:pPr>
        <w:ind w:left="0" w:right="0" w:firstLine="560"/>
        <w:spacing w:before="450" w:after="450" w:line="312" w:lineRule="auto"/>
      </w:pPr>
      <w:r>
        <w:rPr>
          <w:rFonts w:ascii="宋体" w:hAnsi="宋体" w:eastAsia="宋体" w:cs="宋体"/>
          <w:color w:val="000"/>
          <w:sz w:val="28"/>
          <w:szCs w:val="28"/>
        </w:rPr>
        <w:t xml:space="preserve">所谓“两会一体”，就是组织部的部务会与党支部的组织生活会的有机结合。在研讨如何建设学习型党支部的过程中，我们认识到，权威性、时效性、协同性、开放性、重复性是机关工作的特点。这一特点决定了我们机关工作事务繁杂而又要求准确高效，重复工作多而又不是简单的重复，执行性的事务多而又很敏感、引人关注。因此，如何合理安排，做到学习工作两不误、两促进，就显得很重要。我们充分利用学校支部设置与部门设置一体化的优势，提出了“两会一体”的学习方式，即把每周一的工作部署会与支部学习会合二为一，既研讨、部署了工作，又保证了支部学习时间。我们的具体做法是“4321”。</w:t>
      </w:r>
    </w:p>
    <w:p>
      <w:pPr>
        <w:ind w:left="0" w:right="0" w:firstLine="560"/>
        <w:spacing w:before="450" w:after="450" w:line="312" w:lineRule="auto"/>
      </w:pPr>
      <w:r>
        <w:rPr>
          <w:rFonts w:ascii="宋体" w:hAnsi="宋体" w:eastAsia="宋体" w:cs="宋体"/>
          <w:color w:val="000"/>
          <w:sz w:val="28"/>
          <w:szCs w:val="28"/>
        </w:rPr>
        <w:t xml:space="preserve">“4”是指学习内容而言的。支部学习的内容涵盖了四个方面：一是学习政治理论，对马列主义、毛泽东思想、邓小平理论、“三个代表”重要思想和科学发展观进行深入学习，对党的路线方针政策和党的十七大、十七届四中全会精神进行深入学习。二是学习世情、国情、党情、校情，尤其是学习每周学校大事，掌握学校改革和建设过程中的新发展、新变化。三是学业务知识，研讨业务工作，增强开拓创新能力，提高工作层次和水平。我们先后结合工作业务，组织学习研讨了公文写作、老干部政策、党员发展工作、干部考核方法等业务的研讨。四是传达精神交流信息，机关工作人员每个人的工作具有相对独立性，但是，因为机关人手紧张，分工合作的要求就会更高，我们经常性地传达学习学校重大事项和文件精神，这样才能杜绝部们工作人员对来办事的人说“不清楚”、“不知道”一类用语的现象。</w:t>
      </w:r>
    </w:p>
    <w:p>
      <w:pPr>
        <w:ind w:left="0" w:right="0" w:firstLine="560"/>
        <w:spacing w:before="450" w:after="450" w:line="312" w:lineRule="auto"/>
      </w:pPr>
      <w:r>
        <w:rPr>
          <w:rFonts w:ascii="宋体" w:hAnsi="宋体" w:eastAsia="宋体" w:cs="宋体"/>
          <w:color w:val="000"/>
          <w:sz w:val="28"/>
          <w:szCs w:val="28"/>
        </w:rPr>
        <w:t xml:space="preserve">“3”是指学习要求而言的。我们针对机关工作的特点，提出了时间短、节奏紧、效率高三个方面的要求。每次支部学习不超过半个小时，每次规定一个主题，不搞长篇大论，重在引导性的学习，使大家在学习交流中提高认识、了解学校重大工作。</w:t>
      </w:r>
    </w:p>
    <w:p>
      <w:pPr>
        <w:ind w:left="0" w:right="0" w:firstLine="560"/>
        <w:spacing w:before="450" w:after="450" w:line="312" w:lineRule="auto"/>
      </w:pPr>
      <w:r>
        <w:rPr>
          <w:rFonts w:ascii="宋体" w:hAnsi="宋体" w:eastAsia="宋体" w:cs="宋体"/>
          <w:color w:val="000"/>
          <w:sz w:val="28"/>
          <w:szCs w:val="28"/>
        </w:rPr>
        <w:t xml:space="preserve">“2”是指学习方式而言的。就是强调个人学习和集体学习两个方面。组织部党支部的支部学习，都由一名同志按照拟定的主题备课，撰写发言提纲，在学习会上组织宣讲，引导学习。这种方式充分发挥了1＋12的效果，既强调了个人的学习，又建立了学习型集体。我们先后就民主党派的发展及统战工作、十七届四中全会精神、校情等方面的内容组织了学习讨论。</w:t>
      </w:r>
    </w:p>
    <w:p>
      <w:pPr>
        <w:ind w:left="0" w:right="0" w:firstLine="560"/>
        <w:spacing w:before="450" w:after="450" w:line="312" w:lineRule="auto"/>
      </w:pPr>
      <w:r>
        <w:rPr>
          <w:rFonts w:ascii="宋体" w:hAnsi="宋体" w:eastAsia="宋体" w:cs="宋体"/>
          <w:color w:val="000"/>
          <w:sz w:val="28"/>
          <w:szCs w:val="28"/>
        </w:rPr>
        <w:t xml:space="preserve">“1”是指活动的前提而言的。支部学习组织得好坏，关键的问题是要提前做好准备，对于部门负责人来将，传达精神、组织学习，必须先要查找资料备课，对于每次学习的引导者来说，也要查阅资料，提前做好准备，不论对领导还是部门工作人员，大家都有压力，都要认真对待，不能脚踩西瓜皮，讲到哪里算哪里。</w:t>
      </w:r>
    </w:p>
    <w:p>
      <w:pPr>
        <w:ind w:left="0" w:right="0" w:firstLine="560"/>
        <w:spacing w:before="450" w:after="450" w:line="312" w:lineRule="auto"/>
      </w:pPr>
      <w:r>
        <w:rPr>
          <w:rFonts w:ascii="宋体" w:hAnsi="宋体" w:eastAsia="宋体" w:cs="宋体"/>
          <w:color w:val="000"/>
          <w:sz w:val="28"/>
          <w:szCs w:val="28"/>
        </w:rPr>
        <w:t xml:space="preserve">三、把握“四个结合”，整体推进“六型”机关建设</w:t>
      </w:r>
    </w:p>
    <w:p>
      <w:pPr>
        <w:ind w:left="0" w:right="0" w:firstLine="560"/>
        <w:spacing w:before="450" w:after="450" w:line="312" w:lineRule="auto"/>
      </w:pPr>
      <w:r>
        <w:rPr>
          <w:rFonts w:ascii="宋体" w:hAnsi="宋体" w:eastAsia="宋体" w:cs="宋体"/>
          <w:color w:val="000"/>
          <w:sz w:val="28"/>
          <w:szCs w:val="28"/>
        </w:rPr>
        <w:t xml:space="preserve">组织部党支部在探索学习型机关建设的过程中，进行了一些实践。但是，我们深深地认识到，创建学习型支部，是一个动态的、长期的过程，不可能一蹴而就。因此，组织部支部在今后的“六型”机关建设中，主要从以下几个方面进一步努力：</w:t>
      </w:r>
    </w:p>
    <w:p>
      <w:pPr>
        <w:ind w:left="0" w:right="0" w:firstLine="560"/>
        <w:spacing w:before="450" w:after="450" w:line="312" w:lineRule="auto"/>
      </w:pPr>
      <w:r>
        <w:rPr>
          <w:rFonts w:ascii="宋体" w:hAnsi="宋体" w:eastAsia="宋体" w:cs="宋体"/>
          <w:color w:val="000"/>
          <w:sz w:val="28"/>
          <w:szCs w:val="28"/>
        </w:rPr>
        <w:t xml:space="preserve">一是长远规划与近期安排有机结合。创建学习型支部虽然是长期的过程，但又是一项 对学校发展具有重要影响的现实任务，必须立足当前，从现在抓起。组织部党支部将拟定学习型支部建设的长远目标与每个学习的具体安排相结合，以创建活动为抓手，遵循循序渐进的原则，稳步推进创建学习型支部建设，保证创建工作既有整体性，又有阶段性；既有重点性；又保持连贯性；既能立足现实，又能着眼长远，进一步提升组织部整体服务能力和工作创新能力，更好地为学校中心工作服务。</w:t>
      </w:r>
    </w:p>
    <w:p>
      <w:pPr>
        <w:ind w:left="0" w:right="0" w:firstLine="560"/>
        <w:spacing w:before="450" w:after="450" w:line="312" w:lineRule="auto"/>
      </w:pPr>
      <w:r>
        <w:rPr>
          <w:rFonts w:ascii="宋体" w:hAnsi="宋体" w:eastAsia="宋体" w:cs="宋体"/>
          <w:color w:val="000"/>
          <w:sz w:val="28"/>
          <w:szCs w:val="28"/>
        </w:rPr>
        <w:t xml:space="preserve">二是学习与工作有机结合。学习型组织的一个重要特点就是学习工作化、工作学习化，就是学习和工作的相互融合。组织部将在创建过程中，虚心学习，认真调研，针对工作中涉及的重点、难点和热点问题，加强研究性学习，提高认识问题、分析问题和处理问题的能力使工作和学习相互结合、相互促进。</w:t>
      </w:r>
    </w:p>
    <w:p>
      <w:pPr>
        <w:ind w:left="0" w:right="0" w:firstLine="560"/>
        <w:spacing w:before="450" w:after="450" w:line="312" w:lineRule="auto"/>
      </w:pPr>
      <w:r>
        <w:rPr>
          <w:rFonts w:ascii="宋体" w:hAnsi="宋体" w:eastAsia="宋体" w:cs="宋体"/>
          <w:color w:val="000"/>
          <w:sz w:val="28"/>
          <w:szCs w:val="28"/>
        </w:rPr>
        <w:t xml:space="preserve">三是把学习型机关建设与创新型、实干型、服务型、廉洁型、节约型机关建设相结合。学习型机关，是“六型”机关建设的重要组成部分，它与其他五型是不矛盾的，是相互促进的。学习型支部的建设有利于营造建立“六型”机关的良好氛围，为机关创建活动奠定坚实的基础。同时，“六型”机关的创建，可以丰富支部文化建设的内涵，深化支部学习的成果，是检验学习型支部建设成效的重要途径。因此，组织部党支部将从实际出发，把学习型支部创建的内容与机关党建、廉政建设、党性教育、警示教育等结合起来，共同推进。把学习融入机关“六型”创建的各个环节，以学习统领机关“六型”创建各项工作，拓展机关“六型”创建的广度和深度，提升机关“六型”创建的质量和内涵。使学习型支部建设与创建创新型、实干型、服务型、廉洁型、节约型支部共同推进，有机的结合起来，融为一体、相辅相成、相得益彰。</w:t>
      </w:r>
    </w:p>
    <w:p>
      <w:pPr>
        <w:ind w:left="0" w:right="0" w:firstLine="560"/>
        <w:spacing w:before="450" w:after="450" w:line="312" w:lineRule="auto"/>
      </w:pPr>
      <w:r>
        <w:rPr>
          <w:rFonts w:ascii="宋体" w:hAnsi="宋体" w:eastAsia="宋体" w:cs="宋体"/>
          <w:color w:val="000"/>
          <w:sz w:val="28"/>
          <w:szCs w:val="28"/>
        </w:rPr>
        <w:t xml:space="preserve">四是把开展学习型机关的建设过程与建立创建学习型机关的长效机制相结合。在创建过程中要针对机关工作事务繁多、人手较少、学习时间紧张等问题，探索出符合学习型机关创建工作的新模式、新载体、新途径。在学习形式上还要更加丰富、多样化。在学习的内容上要做到“宽、新、专”。“宽”就是学习面宽，不仅要学习业务知识，也要学习理论知识。“新”就是学习内容要新，要紧跟时代发展的步伐，适应高等教育发展的需要，坚持与时俱进，不断开拓创新；“专”就是要结合机关工作的要求，突出业务知识的学习研讨，提高实际工作能力。在学习制度上，建立“考学”制度，将支部成员在支部学习中的备课准备情况作为考核个人工作情况的重要依据。总之，要在形式、内容和方法上进一步探索学习型支部创建的长效机制，使学校工作因为“六型”机关创建工作而得到更大的推动，使个人思想素质和业务水平因为“六型”机关创建工作而得到提高，真正体现“六型”机关创建工作的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2024-10-04T08:36:55+08:00</dcterms:created>
  <dcterms:modified xsi:type="dcterms:W3CDTF">2024-10-04T08:36:55+08:00</dcterms:modified>
</cp:coreProperties>
</file>

<file path=docProps/custom.xml><?xml version="1.0" encoding="utf-8"?>
<Properties xmlns="http://schemas.openxmlformats.org/officeDocument/2006/custom-properties" xmlns:vt="http://schemas.openxmlformats.org/officeDocument/2006/docPropsVTypes"/>
</file>