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整改方案</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指导思想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实实在在地感受到教育活动带来的变化和进步为总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二、个人对照先进性存在的问题</w:t>
      </w:r>
    </w:p>
    <w:p>
      <w:pPr>
        <w:ind w:left="0" w:right="0" w:firstLine="560"/>
        <w:spacing w:before="450" w:after="450" w:line="312" w:lineRule="auto"/>
      </w:pPr>
      <w:r>
        <w:rPr>
          <w:rFonts w:ascii="宋体" w:hAnsi="宋体" w:eastAsia="宋体" w:cs="宋体"/>
          <w:color w:val="000"/>
          <w:sz w:val="28"/>
          <w:szCs w:val="28"/>
        </w:rPr>
        <w:t xml:space="preserve">对照《共产党员先进性行为准则50条》、《共产党员先进性的标准》对照自身的思想工作，我感觉到不论是在宗旨观念、工作作风还是在开拓创新、服务发展方面仍存有一些问题和不足。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马列主义、毛泽东思想、邓小平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二是宗旨观念树立的不牢。不能时刻牢记全心全意为人民服务的宗旨，立足工商职能，为广大人民群众服好务，谋利益的工作做的还不够到位、全面。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三是开拓创新意识不强。在思维方式上，有时习惯于凭经验考虑问题，想事情在工作立足实际，大胆探索的方式方法比较少。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四是工作作风不够扎实。虽然来中心取得了一定的成绩。但是树立为经济发展服务意识不够深刻。特权思想时有存在。与时俱进，创新意识不够健全，虽能熟练掌握本单位的工作，但是灵活性掌握的不够活。</w:t>
      </w:r>
    </w:p>
    <w:p>
      <w:pPr>
        <w:ind w:left="0" w:right="0" w:firstLine="560"/>
        <w:spacing w:before="450" w:after="450" w:line="312" w:lineRule="auto"/>
      </w:pPr>
      <w:r>
        <w:rPr>
          <w:rFonts w:ascii="宋体" w:hAnsi="宋体" w:eastAsia="宋体" w:cs="宋体"/>
          <w:color w:val="000"/>
          <w:sz w:val="28"/>
          <w:szCs w:val="28"/>
        </w:rPr>
        <w:t xml:space="preserve">总之，本着只讲主观，不讲客观的原则，认真反思，理性分析，认为问题的产生主要有以下几方面原因：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w:t>
      </w:r>
    </w:p>
    <w:p>
      <w:pPr>
        <w:ind w:left="0" w:right="0" w:firstLine="560"/>
        <w:spacing w:before="450" w:after="450" w:line="312" w:lineRule="auto"/>
      </w:pPr>
      <w:r>
        <w:rPr>
          <w:rFonts w:ascii="宋体" w:hAnsi="宋体" w:eastAsia="宋体" w:cs="宋体"/>
          <w:color w:val="000"/>
          <w:sz w:val="28"/>
          <w:szCs w:val="28"/>
        </w:rPr>
        <w:t xml:space="preserve">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w:t>
      </w:r>
    </w:p>
    <w:p>
      <w:pPr>
        <w:ind w:left="0" w:right="0" w:firstLine="560"/>
        <w:spacing w:before="450" w:after="450" w:line="312" w:lineRule="auto"/>
      </w:pPr>
      <w:r>
        <w:rPr>
          <w:rFonts w:ascii="宋体" w:hAnsi="宋体" w:eastAsia="宋体" w:cs="宋体"/>
          <w:color w:val="000"/>
          <w:sz w:val="28"/>
          <w:szCs w:val="28"/>
        </w:rPr>
        <w:t xml:space="preserve">三是精神状态未能积极适应形势发展的需求。来中心工作业绩比较突出，群众口碑较好。但是，进取意识不同程度地有了炎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自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3、要以人民群众满意不满意作为衡量，我们工作的第一标准转变作风，与广大人民群众保持密切的联系，让我们的行为时时刻刻方方面面都处于人民群众和社会各界的监督之下。以实际行动新的境界、新的风貌、新的作为树立“保持共产党员先进性，创优服务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2024-09-20T17:41:05+08:00</dcterms:created>
  <dcterms:modified xsi:type="dcterms:W3CDTF">2024-09-20T17:41:05+08:00</dcterms:modified>
</cp:coreProperties>
</file>

<file path=docProps/custom.xml><?xml version="1.0" encoding="utf-8"?>
<Properties xmlns="http://schemas.openxmlformats.org/officeDocument/2006/custom-properties" xmlns:vt="http://schemas.openxmlformats.org/officeDocument/2006/docPropsVTypes"/>
</file>