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高扬爱国主义旗帜思想汇报范文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在我看来我国社会主义核心价值体系四个方面的内容之间是相互联系、相互贯通的。作为民族精神核心和核心价值体系精髓的爱国主义，与其他内容之间是相互影响、相互促进的关系。高扬爱国主义旗帜，大力弘扬爱国主义精神，对于促进社会主义核心价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在我看来我国社会主义核心价值体系四个方面的内容之间是相互联系、相互贯通的。作为民族精神核心和核心价值体系精髓的爱国主义，与其他内容之间是相互影响、相互促进的关系。</w:t>
      </w:r>
    </w:p>
    <w:p>
      <w:pPr>
        <w:ind w:left="0" w:right="0" w:firstLine="560"/>
        <w:spacing w:before="450" w:after="450" w:line="312" w:lineRule="auto"/>
      </w:pPr>
      <w:r>
        <w:rPr>
          <w:rFonts w:ascii="宋体" w:hAnsi="宋体" w:eastAsia="宋体" w:cs="宋体"/>
          <w:color w:val="000"/>
          <w:sz w:val="28"/>
          <w:szCs w:val="28"/>
        </w:rPr>
        <w:t xml:space="preserve">高扬爱国主义旗帜，大力弘扬爱国主义精神，对于促进社会主义核心价值体系的整体建设，充分发挥其引领和整合功能具有十分重要的意义和作用。</w:t>
      </w:r>
    </w:p>
    <w:p>
      <w:pPr>
        <w:ind w:left="0" w:right="0" w:firstLine="560"/>
        <w:spacing w:before="450" w:after="450" w:line="312" w:lineRule="auto"/>
      </w:pPr>
      <w:r>
        <w:rPr>
          <w:rFonts w:ascii="宋体" w:hAnsi="宋体" w:eastAsia="宋体" w:cs="宋体"/>
          <w:color w:val="000"/>
          <w:sz w:val="28"/>
          <w:szCs w:val="28"/>
        </w:rPr>
        <w:t xml:space="preserve">今天我们大力弘扬爱国主义精神，是因为它有助于更好地理解和把握社会主义核心价值体系的灵魂。马克思主义是我们党和国家的根本指导思想，是社会主义意识形态的本质体现，在社会主义核心价值体系中处于统领地位。</w:t>
      </w:r>
    </w:p>
    <w:p>
      <w:pPr>
        <w:ind w:left="0" w:right="0" w:firstLine="560"/>
        <w:spacing w:before="450" w:after="450" w:line="312" w:lineRule="auto"/>
      </w:pPr>
      <w:r>
        <w:rPr>
          <w:rFonts w:ascii="宋体" w:hAnsi="宋体" w:eastAsia="宋体" w:cs="宋体"/>
          <w:color w:val="000"/>
          <w:sz w:val="28"/>
          <w:szCs w:val="28"/>
        </w:rPr>
        <w:t xml:space="preserve">党的十七大报告指出：“马克思主义只有与本国国情相结合、与时代发展同进步、与人民群众共命运，才能焕发出强大的生命力、创造力、感召力。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作为核心价值体系灵魂的马克思主义，既坚持了马克思主义基本原理，又紧密结合了中国的具体国情，致力于解决中国的实际问题，致力于促进中国的经济、政治、文化发展和社会全面进步，致力于促进民族的振兴和人民的幸福。可见，作为指导思想的马克思主义，其理论主题、根本宗旨和现实目标，与爱国主义的要求具有根本的一致性，二者相互影响，相得益彰。</w:t>
      </w:r>
    </w:p>
    <w:p>
      <w:pPr>
        <w:ind w:left="0" w:right="0" w:firstLine="560"/>
        <w:spacing w:before="450" w:after="450" w:line="312" w:lineRule="auto"/>
      </w:pPr>
      <w:r>
        <w:rPr>
          <w:rFonts w:ascii="宋体" w:hAnsi="宋体" w:eastAsia="宋体" w:cs="宋体"/>
          <w:color w:val="000"/>
          <w:sz w:val="28"/>
          <w:szCs w:val="28"/>
        </w:rPr>
        <w:t xml:space="preserve">高扬爱国主义旗帜，有助于人们深刻理解和把握马克思主义与爱国主义内在的深层关系，有助于人们深刻理解和把握在当代中国为什么仍然强调马克思主义指导思想，有助于人们深刻理解和把握为什么把马克思主义视为核心价值体系的灵魂，从而有助于巩固马克思主义的指导地位，巩固共产党执政的思想基础。</w:t>
      </w:r>
    </w:p>
    <w:p>
      <w:pPr>
        <w:ind w:left="0" w:right="0" w:firstLine="560"/>
        <w:spacing w:before="450" w:after="450" w:line="312" w:lineRule="auto"/>
      </w:pPr>
      <w:r>
        <w:rPr>
          <w:rFonts w:ascii="宋体" w:hAnsi="宋体" w:eastAsia="宋体" w:cs="宋体"/>
          <w:color w:val="000"/>
          <w:sz w:val="28"/>
          <w:szCs w:val="28"/>
        </w:rPr>
        <w:t xml:space="preserve">同时有助于我们更好地理解和把握社会主义核心价值体系的主题。中国特色社会主义共同理想是社会主义核心价值体系的主题。</w:t>
      </w:r>
    </w:p>
    <w:p>
      <w:pPr>
        <w:ind w:left="0" w:right="0" w:firstLine="560"/>
        <w:spacing w:before="450" w:after="450" w:line="312" w:lineRule="auto"/>
      </w:pPr>
      <w:r>
        <w:rPr>
          <w:rFonts w:ascii="宋体" w:hAnsi="宋体" w:eastAsia="宋体" w:cs="宋体"/>
          <w:color w:val="000"/>
          <w:sz w:val="28"/>
          <w:szCs w:val="28"/>
        </w:rPr>
        <w:t xml:space="preserve">建设中国特色社会主义反映了全体中国人民的根本利益和共同愿望，揭示了民族振兴、国家富强、人民幸福、社会和谐的必由之路，应当成为全体人民团结奋进的共同理想和崇高追求。中国特色社会主义，包括中国特色社会主义理论、道路、旗帜，以及事业，体现了矛盾普遍性和特殊性的统一，理论和实践的统一，历史、现实和未来的统一，是党和人民在长期不懈的奋斗中探索到的一条正确道路，是希望之路、光明之路、科学之路、幸福之路。</w:t>
      </w:r>
    </w:p>
    <w:p>
      <w:pPr>
        <w:ind w:left="0" w:right="0" w:firstLine="560"/>
        <w:spacing w:before="450" w:after="450" w:line="312" w:lineRule="auto"/>
      </w:pPr>
      <w:r>
        <w:rPr>
          <w:rFonts w:ascii="宋体" w:hAnsi="宋体" w:eastAsia="宋体" w:cs="宋体"/>
          <w:color w:val="000"/>
          <w:sz w:val="28"/>
          <w:szCs w:val="28"/>
        </w:rPr>
        <w:t xml:space="preserve">很显然，作为共同理想的中国特色社会主义，其理论主题、根本任务、理想目标与当代爱国主义的精神实质是根本一致的。高扬爱国主义旗帜，有助于人们深刻理解和把握在当代为什么要强调中国特色社会主义的共同理想，有助于人们深刻理解和把握为什么要强调社会主义和爱国主义的统一，有助于人们深刻理解和把握为什么要把中国特色社会主义作为核心价值体系的主题，从而帮助广大人民真正树立起共同的理想信念，真正建立起坚实的精神支柱，以百倍的信心和昂扬的精神面貌投入到民族复兴的伟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2024-09-20T15:17:55+08:00</dcterms:created>
  <dcterms:modified xsi:type="dcterms:W3CDTF">2024-09-20T15:17:55+08:00</dcterms:modified>
</cp:coreProperties>
</file>

<file path=docProps/custom.xml><?xml version="1.0" encoding="utf-8"?>
<Properties xmlns="http://schemas.openxmlformats.org/officeDocument/2006/custom-properties" xmlns:vt="http://schemas.openxmlformats.org/officeDocument/2006/docPropsVTypes"/>
</file>