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2024年宣布处分决定后讲话(三篇)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宣布处分决定后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宣布处分决定后讲话篇一</w:t>
      </w:r>
    </w:p>
    <w:p>
      <w:pPr>
        <w:ind w:left="0" w:right="0" w:firstLine="560"/>
        <w:spacing w:before="450" w:after="450" w:line="312" w:lineRule="auto"/>
      </w:pPr>
      <w:r>
        <w:rPr>
          <w:rFonts w:ascii="宋体" w:hAnsi="宋体" w:eastAsia="宋体" w:cs="宋体"/>
          <w:color w:val="000"/>
          <w:sz w:val="28"/>
          <w:szCs w:val="28"/>
        </w:rPr>
        <w:t xml:space="preserve">大家好，非常感谢党组织给我这次机会和同志们分享我的学习体会。2024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相信随着新准则、条例的实施，我们党的纪律将更上一个台阶，党的风气将更加正派，我们党将带领全国人民取得更大的胜利。我的体会分享完了，谢谢大家。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宣布处分决定后讲话篇二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w:t>
      </w:r>
    </w:p>
    <w:p>
      <w:pPr>
        <w:ind w:left="0" w:right="0" w:firstLine="560"/>
        <w:spacing w:before="450" w:after="450" w:line="312" w:lineRule="auto"/>
      </w:pPr>
      <w:r>
        <w:rPr>
          <w:rFonts w:ascii="宋体" w:hAnsi="宋体" w:eastAsia="宋体" w:cs="宋体"/>
          <w:color w:val="000"/>
          <w:sz w:val="28"/>
          <w:szCs w:val="28"/>
        </w:rPr>
        <w:t xml:space="preserve">在一片追捧和叫好声中感觉良好，在“温水煮青蛙”的围猎中浑然不觉，在追求所谓“个人雅好”方面乐此不疲;</w:t>
      </w:r>
    </w:p>
    <w:p>
      <w:pPr>
        <w:ind w:left="0" w:right="0" w:firstLine="560"/>
        <w:spacing w:before="450" w:after="450" w:line="312" w:lineRule="auto"/>
      </w:pPr>
      <w:r>
        <w:rPr>
          <w:rFonts w:ascii="宋体" w:hAnsi="宋体" w:eastAsia="宋体" w:cs="宋体"/>
          <w:color w:val="000"/>
          <w:sz w:val="28"/>
          <w:szCs w:val="28"/>
        </w:rPr>
        <w:t xml:space="preserve">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宣布处分决定后讲话篇三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2024-10-06T09:02:37+08:00</dcterms:created>
  <dcterms:modified xsi:type="dcterms:W3CDTF">2024-10-06T09:02:37+08:00</dcterms:modified>
</cp:coreProperties>
</file>

<file path=docProps/custom.xml><?xml version="1.0" encoding="utf-8"?>
<Properties xmlns="http://schemas.openxmlformats.org/officeDocument/2006/custom-properties" xmlns:vt="http://schemas.openxmlformats.org/officeDocument/2006/docPropsVTypes"/>
</file>