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党员专题组织生活会对照检查材料</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一、遵守党的纪律，坚定政治立场方面遵守党的政治纪律，是遵守党的全部纪律的政治基础。只有政治纪律严明，才能保证党的组织、宣传、群众、财经、外事、保密工作等方面的纪律严明;只有全党纪律严明，朝气蓬勃，我们党才能无往不胜。也正因为如此，长期以来，...</w:t>
      </w:r>
    </w:p>
    <w:p>
      <w:pPr>
        <w:ind w:left="0" w:right="0" w:firstLine="560"/>
        <w:spacing w:before="450" w:after="450" w:line="312" w:lineRule="auto"/>
      </w:pPr>
      <w:r>
        <w:rPr>
          <w:rFonts w:ascii="宋体" w:hAnsi="宋体" w:eastAsia="宋体" w:cs="宋体"/>
          <w:color w:val="000"/>
          <w:sz w:val="28"/>
          <w:szCs w:val="28"/>
        </w:rPr>
        <w:t xml:space="preserve">一、遵守党的纪律，坚定政治立场方面</w:t>
      </w:r>
    </w:p>
    <w:p>
      <w:pPr>
        <w:ind w:left="0" w:right="0" w:firstLine="560"/>
        <w:spacing w:before="450" w:after="450" w:line="312" w:lineRule="auto"/>
      </w:pPr>
      <w:r>
        <w:rPr>
          <w:rFonts w:ascii="宋体" w:hAnsi="宋体" w:eastAsia="宋体" w:cs="宋体"/>
          <w:color w:val="000"/>
          <w:sz w:val="28"/>
          <w:szCs w:val="28"/>
        </w:rPr>
        <w:t xml:space="preserve">遵守党的政治纪律，是遵守党的全部纪律的政治基础。只有政治纪律严明，才能保证党的组织、宣传、群众、财经、外事、保密工作等方面的纪律严明;只有全党纪律严明，朝气蓬勃，我们党才能无往不胜。也正因为如此，长期以来，党中央高度重视维护党的政治纪律工作，特别是党的十七大以来，胡锦涛总书记在中央纪委全会上多次强调党的政治纪律问题，要求党的各级组织和全体党员要自觉遵守党的政治纪律，坚持党的基本路线，坚决维护党的集中统一，坚决维护中央权威，切实保证政令畅通。</w:t>
      </w:r>
    </w:p>
    <w:p>
      <w:pPr>
        <w:ind w:left="0" w:right="0" w:firstLine="560"/>
        <w:spacing w:before="450" w:after="450" w:line="312" w:lineRule="auto"/>
      </w:pPr>
      <w:r>
        <w:rPr>
          <w:rFonts w:ascii="宋体" w:hAnsi="宋体" w:eastAsia="宋体" w:cs="宋体"/>
          <w:color w:val="000"/>
          <w:sz w:val="28"/>
          <w:szCs w:val="28"/>
        </w:rPr>
        <w:t xml:space="preserve">二、对开展维护稳定、反对分裂，深刻揭批达赖集团分裂势力本质活动的思想认识</w:t>
      </w:r>
    </w:p>
    <w:p>
      <w:pPr>
        <w:ind w:left="0" w:right="0" w:firstLine="560"/>
        <w:spacing w:before="450" w:after="450" w:line="312" w:lineRule="auto"/>
      </w:pPr>
      <w:r>
        <w:rPr>
          <w:rFonts w:ascii="宋体" w:hAnsi="宋体" w:eastAsia="宋体" w:cs="宋体"/>
          <w:color w:val="000"/>
          <w:sz w:val="28"/>
          <w:szCs w:val="28"/>
        </w:rPr>
        <w:t xml:space="preserve">我们都知道，稳定是发展的前提，是社会事业进步的基础。求稳定是西藏各族人民的共同愿望。在西藏，稳定是压倒一切的首要任务。西藏的稳定，是保证西藏各项事业持续发展和人民生活水平逐步提高的前提。没有稳定，一切都谈不上。西藏的稳定，对于全国的改革、发展和稳定，也具有重大意义。西藏不稳定的因素，主要是达赖集团的分裂破坏活动。达赖集团作为西方反华势力的一枚棋子，始终没有放弃恢复农奴制度的打算，到处鼓吹西分裂祖国立，不断在国际上制造事端，甚至使用卑鄙的污蔑、暴力和恐怖手段，一刻也未放松对我们的渗透，一刻也未放松西化、分化的图谋，我们一定要头脑清醒，一定要保持稳定。</w:t>
      </w:r>
    </w:p>
    <w:p>
      <w:pPr>
        <w:ind w:left="0" w:right="0" w:firstLine="560"/>
        <w:spacing w:before="450" w:after="450" w:line="312" w:lineRule="auto"/>
      </w:pPr>
      <w:r>
        <w:rPr>
          <w:rFonts w:ascii="宋体" w:hAnsi="宋体" w:eastAsia="宋体" w:cs="宋体"/>
          <w:color w:val="000"/>
          <w:sz w:val="28"/>
          <w:szCs w:val="28"/>
        </w:rPr>
        <w:t xml:space="preserve">我国自古以来是一个多民族的国家，全国共有56个兄弟民族劳动、战斗、生活在这片辽阔而富饶的土地上。各个民族都有悠久的历史和丰富的文化，并各有自己的文化传统、语言文字、宗教信仰和风俗习惯。</w:t>
      </w:r>
    </w:p>
    <w:p>
      <w:pPr>
        <w:ind w:left="0" w:right="0" w:firstLine="560"/>
        <w:spacing w:before="450" w:after="450" w:line="312" w:lineRule="auto"/>
      </w:pPr>
      <w:r>
        <w:rPr>
          <w:rFonts w:ascii="宋体" w:hAnsi="宋体" w:eastAsia="宋体" w:cs="宋体"/>
          <w:color w:val="000"/>
          <w:sz w:val="28"/>
          <w:szCs w:val="28"/>
        </w:rPr>
        <w:t xml:space="preserve">三、贯彻落实党的群众路线，执行党的民族、宗教政策方面</w:t>
      </w:r>
    </w:p>
    <w:p>
      <w:pPr>
        <w:ind w:left="0" w:right="0" w:firstLine="560"/>
        <w:spacing w:before="450" w:after="450" w:line="312" w:lineRule="auto"/>
      </w:pPr>
      <w:r>
        <w:rPr>
          <w:rFonts w:ascii="宋体" w:hAnsi="宋体" w:eastAsia="宋体" w:cs="宋体"/>
          <w:color w:val="000"/>
          <w:sz w:val="28"/>
          <w:szCs w:val="28"/>
        </w:rPr>
        <w:t xml:space="preserve">党的十八大报告上强调，要继续围绕保持党的先进性和纯洁性，在全党深入开展以为民务实清廉为主要内容的党的群众路线教育实践活动，着力解决人民群众反映强烈的突出问题，提高做好新形势下群众工作的能力。密切联系群众，是我们党在长期革命斗争实践中形成的三大作风之一。</w:t>
      </w:r>
    </w:p>
    <w:p>
      <w:pPr>
        <w:ind w:left="0" w:right="0" w:firstLine="560"/>
        <w:spacing w:before="450" w:after="450" w:line="312" w:lineRule="auto"/>
      </w:pPr>
      <w:r>
        <w:rPr>
          <w:rFonts w:ascii="宋体" w:hAnsi="宋体" w:eastAsia="宋体" w:cs="宋体"/>
          <w:color w:val="000"/>
          <w:sz w:val="28"/>
          <w:szCs w:val="28"/>
        </w:rPr>
        <w:t xml:space="preserve">走群众路线，从基层做起。当下，为更好地建设社会主义和谐社会，各级党政机关要不断改变工作作风，提高自身的思想素质，团结群众，将每一项群众交来的任务抓紧抓实抓好。党中央一直强调，党最大的政治优势是紧密联系群众，党执政后最大的危险是脱离群众，有了这些标准，各级党政机关要更加清醒地认识到民为邦本，本固邦宁。</w:t>
      </w:r>
    </w:p>
    <w:p>
      <w:pPr>
        <w:ind w:left="0" w:right="0" w:firstLine="560"/>
        <w:spacing w:before="450" w:after="450" w:line="312" w:lineRule="auto"/>
      </w:pPr>
      <w:r>
        <w:rPr>
          <w:rFonts w:ascii="宋体" w:hAnsi="宋体" w:eastAsia="宋体" w:cs="宋体"/>
          <w:color w:val="000"/>
          <w:sz w:val="28"/>
          <w:szCs w:val="28"/>
        </w:rPr>
        <w:t xml:space="preserve">走群众路线，是新形势下党对每位党员提出的重点要求，提高群众工作能力，解决好群众反映强烈的突出问题，既是坚持以人为本、执政为民的客观要求，也是新时期实现中国梦的有效途径。</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党的群众路线教育活动的目标任务就是认真查找形式主义、官僚主义、享乐主义和奢靡之风四风方面存在的突出问题，剖析根源，坚持什么问题突出就着重解决什么问题，什么问题紧迫就抓紧解决什么问题，以解决问题的实际成效取信于民。对于每个领导干部来说，更要以普通党员的身份把自己摆进去，高标准、严要求，力争认识高一层、学习深一步、实践先一着、剖析解决突出问题好一筹。只有找出问题的本质，建立长效机制，研究出台加强作风建设的具体制度和规定，教育活动才会取得实实在在的成效。</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在工作上和学习上要严格要求自己，不能得过且过。为自己制定长期、中期、短期的教育工作目标、学习目标，并根据目标扎实开展好教育教学工作和学习，不懈怠、不放松、不放弃。工作中多向同事学习、向学科带头人学习，珍惜每一次外出学习的机会，拓宽自己的学习渠道，转变学习方式，提高学习效率，让自己的学习变得富有成效。在学习过程当中加强反思和总结，让自己得以在不断的总结中得以提高，只有树立终身学习的意识，通过不断的学习，才能适应时代发展的要求，也才能更好的为师生服务、为教育教学工作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2024-07-08T05:26:20+08:00</dcterms:created>
  <dcterms:modified xsi:type="dcterms:W3CDTF">2024-07-08T05:26:20+08:00</dcterms:modified>
</cp:coreProperties>
</file>

<file path=docProps/custom.xml><?xml version="1.0" encoding="utf-8"?>
<Properties xmlns="http://schemas.openxmlformats.org/officeDocument/2006/custom-properties" xmlns:vt="http://schemas.openxmlformats.org/officeDocument/2006/docPropsVTypes"/>
</file>