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中级人民法院2024年上半年工作总结</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中级人民法院2024年上半年工作总结是一篇关于上半年工作总结 2024年上半年工作总结 法院上半年工作总结 的文章，同志们：  今天按照张院长的安排，我们利用集中学习的时间对中院今年上半年的工作进行简要总结。   一、上半年完成的主要工作：...</w:t>
      </w:r>
    </w:p>
    <w:p>
      <w:pPr>
        <w:ind w:left="0" w:right="0" w:firstLine="560"/>
        <w:spacing w:before="450" w:after="450" w:line="312" w:lineRule="auto"/>
      </w:pPr>
      <w:r>
        <w:rPr>
          <w:rFonts w:ascii="宋体" w:hAnsi="宋体" w:eastAsia="宋体" w:cs="宋体"/>
          <w:color w:val="000"/>
          <w:sz w:val="28"/>
          <w:szCs w:val="28"/>
        </w:rPr>
        <w:t xml:space="preserve">中级人民法院2024年上半年工作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是一篇关于上半年工作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2024年上半年工作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法院上半年工作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今天按照张院长的安排，我们利用集中学习的时间对中院今年上半年的工作进行简要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2024年以来，中院在市委的正确领导和人大的监督下，坚持以“三个代表”重要思想和党的十七大精神为指导，认真落实科学发展观，紧紧围绕院党组提出的“围绕一个中心、突出一个主题、抓好五项建设、争创四个一流、提升一个形象”的工作思路，全面实施“素质建院、质量立院、创新兴院、文化育院、科技强院”的“五院方略”，积极开展法院各项工作，取得了一定的成效。</w:t>
      </w:r>
    </w:p>
    <w:p>
      <w:pPr>
        <w:ind w:left="0" w:right="0" w:firstLine="560"/>
        <w:spacing w:before="450" w:after="450" w:line="312" w:lineRule="auto"/>
      </w:pPr>
      <w:r>
        <w:rPr>
          <w:rFonts w:ascii="宋体" w:hAnsi="宋体" w:eastAsia="宋体" w:cs="宋体"/>
          <w:color w:val="000"/>
          <w:sz w:val="28"/>
          <w:szCs w:val="28"/>
        </w:rPr>
        <w:t xml:space="preserve">一是进一步强化了队伍建设，努力打造一支高素质的法官队伍</w:t>
      </w:r>
    </w:p>
    <w:p>
      <w:pPr>
        <w:ind w:left="0" w:right="0" w:firstLine="560"/>
        <w:spacing w:before="450" w:after="450" w:line="312" w:lineRule="auto"/>
      </w:pPr>
      <w:r>
        <w:rPr>
          <w:rFonts w:ascii="宋体" w:hAnsi="宋体" w:eastAsia="宋体" w:cs="宋体"/>
          <w:color w:val="000"/>
          <w:sz w:val="28"/>
          <w:szCs w:val="28"/>
        </w:rPr>
        <w:t xml:space="preserve">今年以来，我院按照市委政法委队伍建设年活动的要求，坚持把队伍建设特别是提高干警的整体素质放在第一位，继续深化“重教、严管、厚爱”六字方针，全面加强队伍建设。</w:t>
      </w:r>
    </w:p>
    <w:p>
      <w:pPr>
        <w:ind w:left="0" w:right="0" w:firstLine="560"/>
        <w:spacing w:before="450" w:after="450" w:line="312" w:lineRule="auto"/>
      </w:pPr>
      <w:r>
        <w:rPr>
          <w:rFonts w:ascii="宋体" w:hAnsi="宋体" w:eastAsia="宋体" w:cs="宋体"/>
          <w:color w:val="000"/>
          <w:sz w:val="28"/>
          <w:szCs w:val="28"/>
        </w:rPr>
        <w:t xml:space="preserve">（二）开办了“法院大学”。结合我市法院经费紧张、案多人少、任务繁重，无法使更多干警进行脱岗或半脱岗参加学历教育的实际情况，今年院党组提出，把法院当学院，把书本当老师，全体干警当学员，业余时间当课堂，倡导人人都读书，全员动手写文章，院长庭长作榜样。实现由学历培训到能力素质培训的转变，努力打造一支专家型、复合型的法官队伍。</w:t>
      </w:r>
    </w:p>
    <w:p>
      <w:pPr>
        <w:ind w:left="0" w:right="0" w:firstLine="560"/>
        <w:spacing w:before="450" w:after="450" w:line="312" w:lineRule="auto"/>
      </w:pPr>
      <w:r>
        <w:rPr>
          <w:rFonts w:ascii="宋体" w:hAnsi="宋体" w:eastAsia="宋体" w:cs="宋体"/>
          <w:color w:val="000"/>
          <w:sz w:val="28"/>
          <w:szCs w:val="28"/>
        </w:rPr>
        <w:t xml:space="preserve">二是进一步完善了审判监督机制，办案的质量和效率全面提升</w:t>
      </w:r>
    </w:p>
    <w:p>
      <w:pPr>
        <w:ind w:left="0" w:right="0" w:firstLine="560"/>
        <w:spacing w:before="450" w:after="450" w:line="312" w:lineRule="auto"/>
      </w:pPr>
      <w:r>
        <w:rPr>
          <w:rFonts w:ascii="宋体" w:hAnsi="宋体" w:eastAsia="宋体" w:cs="宋体"/>
          <w:color w:val="000"/>
          <w:sz w:val="28"/>
          <w:szCs w:val="28"/>
        </w:rPr>
        <w:t xml:space="preserve">审判工作是法院工作的主业，案件质量和效率就是法院和法官生命线。近两年来，院党组始终把“办理一个案件，挽救一个家庭；办理一个案件，救活一个企业；办理一个案件，稳定一个地方；办理一个案件，发展一方经济”作为检验办案质量、办案效率和办案效果的标尺，落实到每一起案件中。特别是今年又确立了案件办理“四无”目标。即把“无发回、无改判、无超期、无上访”作为每一个办案法官的工作准则和追求的目标，尽最大努力把每一起案件都办成“案结事了、群众满意”的精品案件，构筑经得起党和人民检验的“铁案工程”。</w:t>
      </w:r>
    </w:p>
    <w:p>
      <w:pPr>
        <w:ind w:left="0" w:right="0" w:firstLine="560"/>
        <w:spacing w:before="450" w:after="450" w:line="312" w:lineRule="auto"/>
      </w:pPr>
      <w:r>
        <w:rPr>
          <w:rFonts w:ascii="宋体" w:hAnsi="宋体" w:eastAsia="宋体" w:cs="宋体"/>
          <w:color w:val="000"/>
          <w:sz w:val="28"/>
          <w:szCs w:val="28"/>
        </w:rPr>
        <w:t xml:space="preserve">（一）建立健全了干警执法档案。为全面规范法院干警的执法行为，有效增强干警依法办案的自觉性和执法责任意识。院党组指定在质检室建立干警执法档案室，对每一名干警的办案质量、办案效率、办案效果以及廉洁自律情况等进行详细记载，定期汇总通报，并将其与个人绩效考核、部门绩效考核挂钩，以此促使广大干警公正、高效、廉洁地办理每一起案件。目前，我院149名执法人员的档案已全部建立。</w:t>
      </w:r>
    </w:p>
    <w:p>
      <w:pPr>
        <w:ind w:left="0" w:right="0" w:firstLine="560"/>
        <w:spacing w:before="450" w:after="450" w:line="312" w:lineRule="auto"/>
      </w:pPr>
      <w:r>
        <w:rPr>
          <w:rFonts w:ascii="宋体" w:hAnsi="宋体" w:eastAsia="宋体" w:cs="宋体"/>
          <w:color w:val="000"/>
          <w:sz w:val="28"/>
          <w:szCs w:val="28"/>
        </w:rPr>
        <w:t xml:space="preserve">（二）全面实行了审判流程管理系统。为切实保护当事人诉讼权利，建立规范化、专门化、信息化的审判流程管理机制，我院于今年初出台了《***市中级人民法院审判流程管理实施细则》和《***市中级人民法院案件催办督办暂行办法》等规范性文件，并充分利用法院局域网对进入审判环节的每一件案件实行全过程的跟踪管理，对个案的审限进行跟踪与监督，并指定由立案庭和行政处网管科负责该项工作，此举极大地促进了立案及各项审判业务工作的改善，大大提高了办案的效率。</w:t>
      </w:r>
    </w:p>
    <w:p>
      <w:pPr>
        <w:ind w:left="0" w:right="0" w:firstLine="560"/>
        <w:spacing w:before="450" w:after="450" w:line="312" w:lineRule="auto"/>
      </w:pPr>
      <w:r>
        <w:rPr>
          <w:rFonts w:ascii="宋体" w:hAnsi="宋体" w:eastAsia="宋体" w:cs="宋体"/>
          <w:color w:val="000"/>
          <w:sz w:val="28"/>
          <w:szCs w:val="28"/>
        </w:rPr>
        <w:t xml:space="preserve">三是注重文化建设，积极培育和弘扬法院先进文化</w:t>
      </w:r>
    </w:p>
    <w:p>
      <w:pPr>
        <w:ind w:left="0" w:right="0" w:firstLine="560"/>
        <w:spacing w:before="450" w:after="450" w:line="312" w:lineRule="auto"/>
      </w:pPr>
      <w:r>
        <w:rPr>
          <w:rFonts w:ascii="宋体" w:hAnsi="宋体" w:eastAsia="宋体" w:cs="宋体"/>
          <w:color w:val="000"/>
          <w:sz w:val="28"/>
          <w:szCs w:val="28"/>
        </w:rPr>
        <w:t xml:space="preserve">（二）积极开展文体活动，不断提升干警的精神境界。为丰富法院干警的文化生活，院党组研究成立了“一团一社三协会”，即法官文化艺术团、文学社、体育协会、书画协会和摄影协会，定期举办各类文体活动，为丰富干警业余文化生活提供了良好的平台。“一团一社三协会”成立以来，在我市组织的多次比赛中发挥了积极作用，取得了较好的成绩。</w:t>
      </w:r>
    </w:p>
    <w:p>
      <w:pPr>
        <w:ind w:left="0" w:right="0" w:firstLine="560"/>
        <w:spacing w:before="450" w:after="450" w:line="312" w:lineRule="auto"/>
      </w:pPr>
      <w:r>
        <w:rPr>
          <w:rFonts w:ascii="宋体" w:hAnsi="宋体" w:eastAsia="宋体" w:cs="宋体"/>
          <w:color w:val="000"/>
          <w:sz w:val="28"/>
          <w:szCs w:val="28"/>
        </w:rPr>
        <w:t xml:space="preserve">（三）举办廉政文化作品大赛，大力营造浓郁的廉政文化氛围。今年3月份，我院与***市文化局联合举办了***市首届“天平杯”廉政文化书画作品大赛活动，征集各类书画作品628幅。4月2日，我院举办了廉政文化书画作品大赛颁奖暨展览开幕仪式，市四大班子有关领导和省法院领导出席开幕式，并给予了充分肯定，洛阳、许昌、郑州、开封、漯河、南阳等中院先后来我院参观。之后，由纪检监察室牵头将这些字画悬挂于法院办公楼的走廊里，在法院内部营造崇尚廉政的浓厚文化氛围，使广大干警在品读中受到教育，在鉴赏中得到启发，于潜移默化中丰富升华自身的素养，自觉成为一名讲公正、讲廉洁、讲文明、讲奉献的新时代法官。</w:t>
      </w:r>
    </w:p>
    <w:p>
      <w:pPr>
        <w:ind w:left="0" w:right="0" w:firstLine="560"/>
        <w:spacing w:before="450" w:after="450" w:line="312" w:lineRule="auto"/>
      </w:pPr>
      <w:r>
        <w:rPr>
          <w:rFonts w:ascii="宋体" w:hAnsi="宋体" w:eastAsia="宋体" w:cs="宋体"/>
          <w:color w:val="000"/>
          <w:sz w:val="28"/>
          <w:szCs w:val="28"/>
        </w:rPr>
        <w:t xml:space="preserve">（四）积极开展园林绿化工作，美化办公办案环境。今年以来，我院充分利用后院的空地，积极开展园林绿化工作。目前，在行政处等部门人员的辛勤工作下，已平整土地6000余平方米，种植各类树木500余株，并建成了长廊、凉亭、浅塘、小桥等，力争把我建设成花园式、园林式的机关。</w:t>
      </w:r>
    </w:p>
    <w:p>
      <w:pPr>
        <w:ind w:left="0" w:right="0" w:firstLine="560"/>
        <w:spacing w:before="450" w:after="450" w:line="312" w:lineRule="auto"/>
      </w:pPr>
      <w:r>
        <w:rPr>
          <w:rFonts w:ascii="宋体" w:hAnsi="宋体" w:eastAsia="宋体" w:cs="宋体"/>
          <w:color w:val="000"/>
          <w:sz w:val="28"/>
          <w:szCs w:val="28"/>
        </w:rPr>
        <w:t xml:space="preserve">四是加大科技投入，信息化管理迈上新台阶</w:t>
      </w:r>
    </w:p>
    <w:p>
      <w:pPr>
        <w:ind w:left="0" w:right="0" w:firstLine="560"/>
        <w:spacing w:before="450" w:after="450" w:line="312" w:lineRule="auto"/>
      </w:pPr>
      <w:r>
        <w:rPr>
          <w:rFonts w:ascii="宋体" w:hAnsi="宋体" w:eastAsia="宋体" w:cs="宋体"/>
          <w:color w:val="000"/>
          <w:sz w:val="28"/>
          <w:szCs w:val="28"/>
        </w:rPr>
        <w:t xml:space="preserve">强化科技强院意识，加大信息化建设力度，逐步实现审判管理网络化、机关办公无纸化、后勤管理智能化。</w:t>
      </w:r>
    </w:p>
    <w:p>
      <w:pPr>
        <w:ind w:left="0" w:right="0" w:firstLine="560"/>
        <w:spacing w:before="450" w:after="450" w:line="312" w:lineRule="auto"/>
      </w:pPr>
      <w:r>
        <w:rPr>
          <w:rFonts w:ascii="宋体" w:hAnsi="宋体" w:eastAsia="宋体" w:cs="宋体"/>
          <w:color w:val="000"/>
          <w:sz w:val="28"/>
          <w:szCs w:val="28"/>
        </w:rPr>
        <w:t xml:space="preserve">（一）开通了***法院网。我院在经费紧张的情况了，拿出专项资金，投入法院网建设。今年1月18日，顺利开通了***法院网，这是全省中级法院开通的第三家网站。网站开通以来，我院坚持及时发布法院审判执行工作、队伍建设、司法便民措施落实等重要工作情况，自觉将法院工作置于社会各界的监督之下。</w:t>
      </w:r>
    </w:p>
    <w:p>
      <w:pPr>
        <w:ind w:left="0" w:right="0" w:firstLine="560"/>
        <w:spacing w:before="450" w:after="450" w:line="312" w:lineRule="auto"/>
      </w:pPr>
      <w:r>
        <w:rPr>
          <w:rFonts w:ascii="宋体" w:hAnsi="宋体" w:eastAsia="宋体" w:cs="宋体"/>
          <w:color w:val="000"/>
          <w:sz w:val="28"/>
          <w:szCs w:val="28"/>
        </w:rPr>
        <w:t xml:space="preserve">（二）建立了案件公开查询信息系统，方便当事人查询案件的进展情况，把审判、执行工作切实置于人民群众的监督之下。</w:t>
      </w:r>
    </w:p>
    <w:p>
      <w:pPr>
        <w:ind w:left="0" w:right="0" w:firstLine="560"/>
        <w:spacing w:before="450" w:after="450" w:line="312" w:lineRule="auto"/>
      </w:pPr>
      <w:r>
        <w:rPr>
          <w:rFonts w:ascii="宋体" w:hAnsi="宋体" w:eastAsia="宋体" w:cs="宋体"/>
          <w:color w:val="000"/>
          <w:sz w:val="28"/>
          <w:szCs w:val="28"/>
        </w:rPr>
        <w:t xml:space="preserve">（三）在各审判庭和接待场所安装电子监控设施，全程掌握审判人员的工作作风和庭审情况，有效监督法官的审判行为。</w:t>
      </w:r>
    </w:p>
    <w:p>
      <w:pPr>
        <w:ind w:left="0" w:right="0" w:firstLine="560"/>
        <w:spacing w:before="450" w:after="450" w:line="312" w:lineRule="auto"/>
      </w:pPr>
      <w:r>
        <w:rPr>
          <w:rFonts w:ascii="宋体" w:hAnsi="宋体" w:eastAsia="宋体" w:cs="宋体"/>
          <w:color w:val="000"/>
          <w:sz w:val="28"/>
          <w:szCs w:val="28"/>
        </w:rPr>
        <w:t xml:space="preserve">可以说，这些工作的完成和展开，有效地促进了法院以审判为中心的各项工作的全面开展。前不久，省法院张立勇院长、市委*书记、市人大*主任、市政协主席*、市委政法委*书记等省市领导来我院视察调研时，对法院各项工作予以充分肯定和高度评价。《人民法院报》在头版头题配发短评对我院的便民导诉接访工作进行了详细报道。《今日安报》以《大鹏展翅云飞扬》为题对我院的队伍建设、审判执行等全面工作进行了大篇幅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2024-10-06T08:58:48+08:00</dcterms:created>
  <dcterms:modified xsi:type="dcterms:W3CDTF">2024-10-06T08:58:48+08:00</dcterms:modified>
</cp:coreProperties>
</file>

<file path=docProps/custom.xml><?xml version="1.0" encoding="utf-8"?>
<Properties xmlns="http://schemas.openxmlformats.org/officeDocument/2006/custom-properties" xmlns:vt="http://schemas.openxmlformats.org/officeDocument/2006/docPropsVTypes"/>
</file>