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2024年银行业个人述职报告 银行行长个人述职报告(六篇)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银行业个人述职报告 银行行长个人述职报告篇一一、个人...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银行业个人述职报告 银行行长个人述职报告篇一</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20_年下半年，按照区分行的安排，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年，共发放个人类贷款344笔，金额1786万元;共回收536户，金额3325万元;个人类贷款，按五级分类口径划分，不良额为4万元，不良率为0.18%;按逾期及非应计口径划分，不良额为30万元，不良率为1.42%，比个贷中心组建之前最高时下降了25%。20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(一)加强了宣传信息工作。</w:t>
      </w:r>
    </w:p>
    <w:p>
      <w:pPr>
        <w:ind w:left="0" w:right="0" w:firstLine="560"/>
        <w:spacing w:before="450" w:after="450" w:line="312" w:lineRule="auto"/>
      </w:pPr>
      <w:r>
        <w:rPr>
          <w:rFonts w:ascii="宋体" w:hAnsi="宋体" w:eastAsia="宋体" w:cs="宋体"/>
          <w:color w:val="000"/>
          <w:sz w:val="28"/>
          <w:szCs w:val="28"/>
        </w:rPr>
        <w:t xml:space="preserve">20_年支行共在区分行工作信息和区分行网站上登载信息25篇，其中我亲自动手写了16篇;在《_×银行报》、《_×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(二)廉政从业，时刻紧抓廉洁自律不放松。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银行个人目标述职报告3[_TAG_h3]银行业个人述职报告 银行行长个人述职报告篇二</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_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_年x月从__学校毕业后，被分配到中行_市分行_分理处从事会计工作。__年x月通过竞聘上岗，被组织上委任到市分行_支行_分理处任主任。工作之余，我参加成人高考，于__年顺利取得了会计电算化大专文凭。曾在_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w:t>
      </w:r>
    </w:p>
    <w:p>
      <w:pPr>
        <w:ind w:left="0" w:right="0" w:firstLine="560"/>
        <w:spacing w:before="450" w:after="450" w:line="312" w:lineRule="auto"/>
      </w:pPr>
      <w:r>
        <w:rPr>
          <w:rFonts w:ascii="宋体" w:hAnsi="宋体" w:eastAsia="宋体" w:cs="宋体"/>
          <w:color w:val="000"/>
          <w:sz w:val="28"/>
          <w:szCs w:val="28"/>
        </w:rPr>
        <w:t xml:space="preserve">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分理处后，我经常组织员工利用晚上和业余时间在所里刻苦操练、勤练技能。终于“功夫不负有心人”，在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银行业个人述职报告 银行行长个人述职报告篇三</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_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_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_银行_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黑体" w:hAnsi="黑体" w:eastAsia="黑体" w:cs="黑体"/>
          <w:color w:val="000000"/>
          <w:sz w:val="34"/>
          <w:szCs w:val="34"/>
          <w:b w:val="1"/>
          <w:bCs w:val="1"/>
        </w:rPr>
        <w:t xml:space="preserve">银行业个人述职报告 银行行长个人述职报告篇四</w:t>
      </w:r>
    </w:p>
    <w:p>
      <w:pPr>
        <w:ind w:left="0" w:right="0" w:firstLine="560"/>
        <w:spacing w:before="450" w:after="450" w:line="312" w:lineRule="auto"/>
      </w:pPr>
      <w:r>
        <w:rPr>
          <w:rFonts w:ascii="宋体" w:hAnsi="宋体" w:eastAsia="宋体" w:cs="宋体"/>
          <w:color w:val="000"/>
          <w:sz w:val="28"/>
          <w:szCs w:val="28"/>
        </w:rPr>
        <w:t xml:space="preserve">20_年，在区分行党委和支行党总支的正确领导下，在我所分管的部门员工的共同努力下，我认真履行工作职责，爱岗敬业，不断进取，各项工作取得了一定成绩。现将我一年来的工作学习情况简要述职报告如下，请予以评议。</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20_年下半年，按照区分行的安排，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年，共发放个人类贷款344笔，金额1786万元;共回收536户，金额3325万元;个人类贷款，按五级分类口径划分，不良额为4万元，不良率为0.18%;按逾期及非应计口径划分，不良额为30万元，不良率为1.42%，比个贷中心组建之前最高时下降了25%。20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(一)加强了宣传信息工作。</w:t>
      </w:r>
    </w:p>
    <w:p>
      <w:pPr>
        <w:ind w:left="0" w:right="0" w:firstLine="560"/>
        <w:spacing w:before="450" w:after="450" w:line="312" w:lineRule="auto"/>
      </w:pPr>
      <w:r>
        <w:rPr>
          <w:rFonts w:ascii="宋体" w:hAnsi="宋体" w:eastAsia="宋体" w:cs="宋体"/>
          <w:color w:val="000"/>
          <w:sz w:val="28"/>
          <w:szCs w:val="28"/>
        </w:rPr>
        <w:t xml:space="preserve">20_年支行共在区分行工作信息和区分行网站上登载信息25篇，其中我亲自动手写了16篇;在《_×银行报》、《_×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(二)廉政从业，时刻紧抓廉洁自律不放松。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黑体" w:hAnsi="黑体" w:eastAsia="黑体" w:cs="黑体"/>
          <w:color w:val="000000"/>
          <w:sz w:val="34"/>
          <w:szCs w:val="34"/>
          <w:b w:val="1"/>
          <w:bCs w:val="1"/>
        </w:rPr>
        <w:t xml:space="preserve">银行业个人述职报告 银行行长个人述职报告篇五</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任命担任_分理处坐班主任一职在支行领导信任和同事们关心、帮助下我很快适应了新工作岗位在任分理处坐班主任工作中我认真履行职责较好完成了支行下达各项任务保证了20_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1、根据系统实施细则对现有人员具体分工进行明确划分严格划分前台柜员和后台柜员职责范围界定了柜员和主管职责为明确责任、加强内控制度管理提供了保障。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6、对日常业务中帐务差错、挂帐、抹帐、冲帐、挂失等特殊业务进行了详细记载和监督，对会计凭证签章、整订、归档情况进行每日监督。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7、对现金业务帐务核对，双人核对现金实物双人加锁入库保管工作监督执行，坚持每旬定期查库工作。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第二、在处理日常会计工作，同时积极学习新业务，拓展业务经营范围。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1、根据支行统一安排组织人员认真学习，确保了安全认证卡和跨中心汇兑业务顺利进行。</w:t>
      </w:r>
    </w:p>
    <w:p>
      <w:pPr>
        <w:ind w:left="0" w:right="0" w:firstLine="560"/>
        <w:spacing w:before="450" w:after="450" w:line="312" w:lineRule="auto"/>
      </w:pPr>
      <w:r>
        <w:rPr>
          <w:rFonts w:ascii="宋体" w:hAnsi="宋体" w:eastAsia="宋体" w:cs="宋体"/>
          <w:color w:val="000"/>
          <w:sz w:val="28"/>
          <w:szCs w:val="28"/>
        </w:rPr>
        <w:t xml:space="preserve">2、拓展新业务领域，对__网上银行业务上线和开通后业务处理，进行了具体安排和规范，确保了大批量网上银行业务顺利开展。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1、坚持业务学习。利用例会时间及时学习和传达上级行有关业务文件、业务理论知识，使柜员熟练掌握必不可少理论知识和操作技能，做到既能熟练办理业务，又能圆满解答客户业务询问。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实行。为使综合柜员制能顺利开展，我倾自己之所知，不厌其烦，努力将每一位柜员都培养成为能够全面掌握各项业务综合柜员。在短短半年时间里，我分理处柜员业务知识得到了很大提高，前台柜员均掌握了各项业务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3、组织员工认真学习各项规章制度。让办理各种业务程序和规章制度紧密结合起来，警钟长鸣，防患于未燃，防止经济案件发生。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完成各项业务，取得了一些成果，但还存在许多不足。成绩属于过去，未来属于自己，作为一名年轻人，我知道我工作才刚刚开始，我唯有勇于进取、不断努力才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银行业个人述职报告 银行行长个人述职报告篇六</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2024-10-06T05:55:46+08:00</dcterms:created>
  <dcterms:modified xsi:type="dcterms:W3CDTF">2024-10-06T05:55:46+08:00</dcterms:modified>
</cp:coreProperties>
</file>

<file path=docProps/custom.xml><?xml version="1.0" encoding="utf-8"?>
<Properties xmlns="http://schemas.openxmlformats.org/officeDocument/2006/custom-properties" xmlns:vt="http://schemas.openxmlformats.org/officeDocument/2006/docPropsVTypes"/>
</file>