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【热门】企业自查报告</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【热门】企业自查报告 在现实生活中，报告不再是罕见的东西，我们在写报告的时候要注意逻辑的合理性。一听到写报告就拖延症懒癌齐复发？以下是小编为大家整理的企业自查报告，希望对大家有所帮助。一、药店概况我店成立于20xx年**月,位于****，营...</w:t>
      </w:r>
    </w:p>
    <w:p>
      <w:pPr>
        <w:ind w:left="0" w:right="0" w:firstLine="560"/>
        <w:spacing w:before="450" w:after="450" w:line="312" w:lineRule="auto"/>
      </w:pPr>
      <w:r>
        <w:rPr>
          <w:rFonts w:ascii="宋体" w:hAnsi="宋体" w:eastAsia="宋体" w:cs="宋体"/>
          <w:color w:val="000"/>
          <w:sz w:val="28"/>
          <w:szCs w:val="28"/>
        </w:rPr>
        <w:t xml:space="preserve">【热门】企业自查报告</w:t>
      </w:r>
    </w:p>
    <w:p>
      <w:pPr>
        <w:ind w:left="0" w:right="0" w:firstLine="560"/>
        <w:spacing w:before="450" w:after="450" w:line="312" w:lineRule="auto"/>
      </w:pPr>
      <w:r>
        <w:rPr>
          <w:rFonts w:ascii="宋体" w:hAnsi="宋体" w:eastAsia="宋体" w:cs="宋体"/>
          <w:color w:val="000"/>
          <w:sz w:val="28"/>
          <w:szCs w:val="28"/>
        </w:rPr>
        <w:t xml:space="preserve">在现实生活中，报告不再是罕见的东西，我们在写报告的时候要注意逻辑的合理性。一听到写报告就拖延症懒癌齐复发？以下是小编为大家整理的企业自查报告，希望对大家有所帮助。</w:t>
      </w:r>
    </w:p>
    <w:p>
      <w:pPr>
        <w:ind w:left="0" w:right="0" w:firstLine="560"/>
        <w:spacing w:before="450" w:after="450" w:line="312" w:lineRule="auto"/>
      </w:pPr>
      <w:r>
        <w:rPr>
          <w:rFonts w:ascii="宋体" w:hAnsi="宋体" w:eastAsia="宋体" w:cs="宋体"/>
          <w:color w:val="000"/>
          <w:sz w:val="28"/>
          <w:szCs w:val="28"/>
        </w:rPr>
        <w:t xml:space="preserve">一、药店概况</w:t>
      </w:r>
    </w:p>
    <w:p>
      <w:pPr>
        <w:ind w:left="0" w:right="0" w:firstLine="560"/>
        <w:spacing w:before="450" w:after="450" w:line="312" w:lineRule="auto"/>
      </w:pPr>
      <w:r>
        <w:rPr>
          <w:rFonts w:ascii="宋体" w:hAnsi="宋体" w:eastAsia="宋体" w:cs="宋体"/>
          <w:color w:val="000"/>
          <w:sz w:val="28"/>
          <w:szCs w:val="28"/>
        </w:rPr>
        <w:t xml:space="preserve">我店成立于20xx年**月,位于****，营业面积**平方米，。药店现有职工**人，其中**药师人，药士**人，药学学历**人。经营中成药、化学药制剂、抗生素、生化药品等共**个品种，年销售总额**万元，拥有固定资产**万元。药店制定了较完善的质量管理制度，执行情况良好，从无经营假劣药品及其他违法违规行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在一年的经营工作中，我店始终坚持质量第一的原则，严格按照药事法规规范经营，做到了按照依法批准的经营方式和经营范围从事药品经营活动，从根本上杜绝了各种违法违规事件的发生。目前，本店质量岗位健全，职责明确，职能发挥良好。GSP质量管理制度是药店药品经营的行为准则，因此我店按照GSP及其实施细则的要求制定了质量方针目标、药品购进管理、首营企业和首营品种质量审核管理、药品养护管理、药品验收管理、药品陈列管理、药品销售管理、处方调配管理、不合格药品管理及人员培训、卫生和人员健康管理等**项管理制度，并把学习和制度执行情况纳入综合考核，每季度对制度执行情况进行一次检查，并对检查情况进行记录，对检查中存在的问题制定了改进措施，并责令相关岗位限期整改，保证了制度的贯彻实施。</w:t>
      </w:r>
    </w:p>
    <w:p>
      <w:pPr>
        <w:ind w:left="0" w:right="0" w:firstLine="560"/>
        <w:spacing w:before="450" w:after="450" w:line="312" w:lineRule="auto"/>
      </w:pPr>
      <w:r>
        <w:rPr>
          <w:rFonts w:ascii="宋体" w:hAnsi="宋体" w:eastAsia="宋体" w:cs="宋体"/>
          <w:color w:val="000"/>
          <w:sz w:val="28"/>
          <w:szCs w:val="28"/>
        </w:rPr>
        <w:t xml:space="preserve">（二）人员与培训</w:t>
      </w:r>
    </w:p>
    <w:p>
      <w:pPr>
        <w:ind w:left="0" w:right="0" w:firstLine="560"/>
        <w:spacing w:before="450" w:after="450" w:line="312" w:lineRule="auto"/>
      </w:pPr>
      <w:r>
        <w:rPr>
          <w:rFonts w:ascii="宋体" w:hAnsi="宋体" w:eastAsia="宋体" w:cs="宋体"/>
          <w:color w:val="000"/>
          <w:sz w:val="28"/>
          <w:szCs w:val="28"/>
        </w:rPr>
        <w:t xml:space="preserve">质量负责人为***职称，处方审核员为***职称，符合GSP规定，企业负责人为***文凭，曾参加市**次培训，对直接接触药品人员，每年进行一次健康检查，并建立了健康档案，未发现可能污染药品的疾病患者。</w:t>
      </w:r>
    </w:p>
    <w:p>
      <w:pPr>
        <w:ind w:left="0" w:right="0" w:firstLine="560"/>
        <w:spacing w:before="450" w:after="450" w:line="312" w:lineRule="auto"/>
      </w:pPr>
      <w:r>
        <w:rPr>
          <w:rFonts w:ascii="宋体" w:hAnsi="宋体" w:eastAsia="宋体" w:cs="宋体"/>
          <w:color w:val="000"/>
          <w:sz w:val="28"/>
          <w:szCs w:val="28"/>
        </w:rPr>
        <w:t xml:space="preserve">为提高职工对实施GSP的认识、提高全员素质，我们开展了职业道德、法律法规、专业知识等多内容、多形式的学习培训，并建立了员工培新档案，对新上岗的的员工进行了岗前专业技能和法规的培训，经考试合格后上岗。通过一系列的教育培训，员工的质量意识、业务素质、法制、法律观念都有了长足的进步和提高，为我店实施GSP打下了坚实的基础。</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经过改造建设，目前我店办公营业场所及辅助设施达到了与GSP相适应的要求，做到了宽敞、明亮、整洁，配备了符合规定的消防、防盗设备并建立了定期检查、保养、使用档案。确保了药品经营过程中的质量，达到了GSP的要求。</w:t>
      </w:r>
    </w:p>
    <w:p>
      <w:pPr>
        <w:ind w:left="0" w:right="0" w:firstLine="560"/>
        <w:spacing w:before="450" w:after="450" w:line="312" w:lineRule="auto"/>
      </w:pPr>
      <w:r>
        <w:rPr>
          <w:rFonts w:ascii="宋体" w:hAnsi="宋体" w:eastAsia="宋体" w:cs="宋体"/>
          <w:color w:val="000"/>
          <w:sz w:val="28"/>
          <w:szCs w:val="28"/>
        </w:rPr>
        <w:t xml:space="preserve">（四）进货与验收</w:t>
      </w:r>
    </w:p>
    <w:p>
      <w:pPr>
        <w:ind w:left="0" w:right="0" w:firstLine="560"/>
        <w:spacing w:before="450" w:after="450" w:line="312" w:lineRule="auto"/>
      </w:pPr>
      <w:r>
        <w:rPr>
          <w:rFonts w:ascii="宋体" w:hAnsi="宋体" w:eastAsia="宋体" w:cs="宋体"/>
          <w:color w:val="000"/>
          <w:sz w:val="28"/>
          <w:szCs w:val="28"/>
        </w:rPr>
        <w:t xml:space="preserve">为防止假劣药品进入我店，购进中我店重点加强了对供货单位销售人员的资格审查、购入药品合法性审核和合同管理，整改报告。首先是选择和审查供货单位，明确规定必须从具有合法资格、“证照”齐全的正规生产企业、经营企业进货，其次是认真审核药品的合法性和质量的可靠性，对购进的药品及进口药品，均严格按照GSP要求和规定的内容进行审核。对首营品种重点审核。按照要求严格签订进货合同，合同质量条款明确，药品附产品合格证；药品包装符合有关规定和货物运输要求；购进的药品均具有合法票据，按照规定建立了药品购进记录，做到了票、帐、货相符。</w:t>
      </w:r>
    </w:p>
    <w:p>
      <w:pPr>
        <w:ind w:left="0" w:right="0" w:firstLine="560"/>
        <w:spacing w:before="450" w:after="450" w:line="312" w:lineRule="auto"/>
      </w:pPr>
      <w:r>
        <w:rPr>
          <w:rFonts w:ascii="宋体" w:hAnsi="宋体" w:eastAsia="宋体" w:cs="宋体"/>
          <w:color w:val="000"/>
          <w:sz w:val="28"/>
          <w:szCs w:val="28"/>
        </w:rPr>
        <w:t xml:space="preserve">在药品质量的验收环节上，验收人员做到了按照法定标准和合同规定的质量条款对所购进的药品进行逐批验收，并按照《药品验收质量管理制度》规定的抽样原则，对药品的包装、标签、说明书以及产品合格证和药品的外观质量等进行逐一检查，进口药品认真核对加盖供货单位质量管理机构原印章的《进口药品注册证》和《进口药品检验报告书》复印件及中文说明书，验收首营品种，均有该批号的质量检验报告书。药品质量的验收均按照GSP规定建立了验收记录，记录完整、详实、规范。</w:t>
      </w:r>
    </w:p>
    <w:p>
      <w:pPr>
        <w:ind w:left="0" w:right="0" w:firstLine="560"/>
        <w:spacing w:before="450" w:after="450" w:line="312" w:lineRule="auto"/>
      </w:pPr>
      <w:r>
        <w:rPr>
          <w:rFonts w:ascii="宋体" w:hAnsi="宋体" w:eastAsia="宋体" w:cs="宋体"/>
          <w:color w:val="000"/>
          <w:sz w:val="28"/>
          <w:szCs w:val="28"/>
        </w:rPr>
        <w:t xml:space="preserve">（五）陈列与储存</w:t>
      </w:r>
    </w:p>
    <w:p>
      <w:pPr>
        <w:ind w:left="0" w:right="0" w:firstLine="560"/>
        <w:spacing w:before="450" w:after="450" w:line="312" w:lineRule="auto"/>
      </w:pPr>
      <w:r>
        <w:rPr>
          <w:rFonts w:ascii="宋体" w:hAnsi="宋体" w:eastAsia="宋体" w:cs="宋体"/>
          <w:color w:val="000"/>
          <w:sz w:val="28"/>
          <w:szCs w:val="28"/>
        </w:rPr>
        <w:t xml:space="preserve">店内陈列药品的质量和包装符合规定，按药品用途进行了分类陈列摆放，处方药与非处方药、内服药与外用药、药品与非药品，按要求分开进行了陈列存放，拆零药品集中存放于拆零专柜，并保留原包装及标签，拆零记录详细，每月定期对陈列药品进行检查、养护，对质量检查情况进行了详细记录，对用于药品养护所用的仪器设备建有定期的检查、维修纪录。</w:t>
      </w:r>
    </w:p>
    <w:p>
      <w:pPr>
        <w:ind w:left="0" w:right="0" w:firstLine="560"/>
        <w:spacing w:before="450" w:after="450" w:line="312" w:lineRule="auto"/>
      </w:pPr>
      <w:r>
        <w:rPr>
          <w:rFonts w:ascii="宋体" w:hAnsi="宋体" w:eastAsia="宋体" w:cs="宋体"/>
          <w:color w:val="000"/>
          <w:sz w:val="28"/>
          <w:szCs w:val="28"/>
        </w:rPr>
        <w:t xml:space="preserve">（六）销售与服务</w:t>
      </w:r>
    </w:p>
    <w:p>
      <w:pPr>
        <w:ind w:left="0" w:right="0" w:firstLine="560"/>
        <w:spacing w:before="450" w:after="450" w:line="312" w:lineRule="auto"/>
      </w:pPr>
      <w:r>
        <w:rPr>
          <w:rFonts w:ascii="宋体" w:hAnsi="宋体" w:eastAsia="宋体" w:cs="宋体"/>
          <w:color w:val="000"/>
          <w:sz w:val="28"/>
          <w:szCs w:val="28"/>
        </w:rPr>
        <w:t xml:space="preserve">药店在销售工作中，严格遵照依法经营的经营方式和范围从事药品经营活动，《药品经营许可证》、《营业执照》及职业人员证明材料按要求进行了悬挂，药品销售过程中严格按照说明书向顾客正确介绍药品性能、用途、禁忌、服用方法及其它注意事项。药品拆零使用工具、包装袋清洁卫生，药师负责对非处方药用药服务咨询，工作时间着装统一，佩戴胸卡，营业室内设有服务公约、监督电话、顾客意见薄，对顾客反映的意见，按程序及时处理并记录。为方便顾客，实行24小时服务制。对质量管理制度执行情况按质量管理制度规定每季度进行一次自查考核并记录，对存在的问题制定改进措施及时整改，药店在销售服务工作中，从没有发生过药品质量事故。</w:t>
      </w:r>
    </w:p>
    <w:p>
      <w:pPr>
        <w:ind w:left="0" w:right="0" w:firstLine="560"/>
        <w:spacing w:before="450" w:after="450" w:line="312" w:lineRule="auto"/>
      </w:pPr>
      <w:r>
        <w:rPr>
          <w:rFonts w:ascii="宋体" w:hAnsi="宋体" w:eastAsia="宋体" w:cs="宋体"/>
          <w:color w:val="000"/>
          <w:sz w:val="28"/>
          <w:szCs w:val="28"/>
        </w:rPr>
        <w:t xml:space="preserve">我店依法经营，严把质量关，以优异的服务态度，赢得了顾客的信任。</w:t>
      </w:r>
    </w:p>
    <w:p>
      <w:pPr>
        <w:ind w:left="0" w:right="0" w:firstLine="560"/>
        <w:spacing w:before="450" w:after="450" w:line="312" w:lineRule="auto"/>
      </w:pPr>
      <w:r>
        <w:rPr>
          <w:rFonts w:ascii="宋体" w:hAnsi="宋体" w:eastAsia="宋体" w:cs="宋体"/>
          <w:color w:val="000"/>
          <w:sz w:val="28"/>
          <w:szCs w:val="28"/>
        </w:rPr>
        <w:t xml:space="preserve">三、主要问题及整改措施</w:t>
      </w:r>
    </w:p>
    <w:p>
      <w:pPr>
        <w:ind w:left="0" w:right="0" w:firstLine="560"/>
        <w:spacing w:before="450" w:after="450" w:line="312" w:lineRule="auto"/>
      </w:pPr>
      <w:r>
        <w:rPr>
          <w:rFonts w:ascii="宋体" w:hAnsi="宋体" w:eastAsia="宋体" w:cs="宋体"/>
          <w:color w:val="000"/>
          <w:sz w:val="28"/>
          <w:szCs w:val="28"/>
        </w:rPr>
        <w:t xml:space="preserve">为更好的实施GSP，我店通过汇报、看现场、查资料、调查询问等方式进行了全面自查。通过自查，我们认为已基本符合《药品经营质量管理规范》及其《实施细则》的要求，但在某些方面仍然存在着一定的差距：（如：一是药店人员对业务缺少自觉性，二是服务质量还不够规范）。</w:t>
      </w:r>
    </w:p>
    <w:p>
      <w:pPr>
        <w:ind w:left="0" w:right="0" w:firstLine="560"/>
        <w:spacing w:before="450" w:after="450" w:line="312" w:lineRule="auto"/>
      </w:pPr>
      <w:r>
        <w:rPr>
          <w:rFonts w:ascii="宋体" w:hAnsi="宋体" w:eastAsia="宋体" w:cs="宋体"/>
          <w:color w:val="000"/>
          <w:sz w:val="28"/>
          <w:szCs w:val="28"/>
        </w:rPr>
        <w:t xml:space="preserve">对上述存在的问题，我店做了认真的分析研究，制定了措施，要求各岗位人员加强业务学习自觉性，力争在较短的时间内熟悉掌握各项业务知识，努力提高服务质量，同时我们将以这次GSP认证为契机进一步增强质量管理意识，加大质量管理的工作力度，对全店硬件建设和软件管理不断加强和完善，努力使我店的质量管理工作逐步走向现代化、规范化和制度化，为确保广大人民群众用药安全有效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2024-09-20T13:44:52+08:00</dcterms:created>
  <dcterms:modified xsi:type="dcterms:W3CDTF">2024-09-20T13:44:52+08:00</dcterms:modified>
</cp:coreProperties>
</file>

<file path=docProps/custom.xml><?xml version="1.0" encoding="utf-8"?>
<Properties xmlns="http://schemas.openxmlformats.org/officeDocument/2006/custom-properties" xmlns:vt="http://schemas.openxmlformats.org/officeDocument/2006/docPropsVTypes"/>
</file>