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房地产年终工作总结开头 房地产年终工作总结与计划(6篇)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房地产年终工作总结开头 房地产年终工作总结与计划篇一...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房地产年终工作总结与计划篇一</w:t>
      </w:r>
    </w:p>
    <w:p>
      <w:pPr>
        <w:ind w:left="0" w:right="0" w:firstLine="560"/>
        <w:spacing w:before="450" w:after="450" w:line="312" w:lineRule="auto"/>
      </w:pPr>
      <w:r>
        <w:rPr>
          <w:rFonts w:ascii="宋体" w:hAnsi="宋体" w:eastAsia="宋体" w:cs="宋体"/>
          <w:color w:val="000"/>
          <w:sz w:val="28"/>
          <w:szCs w:val="28"/>
        </w:rPr>
        <w:t xml:space="preserve">11月17日听到党员转正的消息，似乎平静的脸上丝毫察觉不出内心的激动，终于成为一名正式党员，我将牢记党员的责任与义务，勇于承担责任，甘于奉献自我，为企业的发展和社会的进步贡献自己的一份力量，时刻保持着党员的先进性和纯洁性，做到正直、无私的个人品格，保持认真、热情、积极、求进的工作态度。</w:t>
      </w:r>
    </w:p>
    <w:p>
      <w:pPr>
        <w:ind w:left="0" w:right="0" w:firstLine="560"/>
        <w:spacing w:before="450" w:after="450" w:line="312" w:lineRule="auto"/>
      </w:pPr>
      <w:r>
        <w:rPr>
          <w:rFonts w:ascii="宋体" w:hAnsi="宋体" w:eastAsia="宋体" w:cs="宋体"/>
          <w:color w:val="000"/>
          <w:sz w:val="28"/>
          <w:szCs w:val="28"/>
        </w:rPr>
        <w:t xml:space="preserve">总经办的工作经历，虽然繁忙、紧张，但是令我终身难忘、受益匪浅。能够有机会近距离接触老板，我深感荣幸，也积极抓住每一个机会，争取能从老板身上学习到更多的优秀品质、思维模式、工作技能，更好的理解企业发展理念、企业核心价值观。同时，也锤炼了我对公司的忠诚度，对公司的未来充满信心和激情。老板给我的感觉第一是为人正直，正如大家的评价一样，儒商风范，讲究大是大非；他跳跃性的思维，总是快人一拍；他超强的记忆力，在他面前别想混日子；他敏锐的洞察力，总是能精准分析国家政策动向与经济发展周期，迅速捕捉机遇；他执着的事业心，虽然身价不菲，但依然刻苦进取，令人折服；他孜孜不倦的工作，仿佛一个铁人，令人为他的身体担惊；他……。他身上有许许多多，都是多年知识的积累和商海的沉淀，值得你认真去琢磨，认真去领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围绕城镇化业务，具体有xx城镇化项目、xx城镇化项目、xx县项目、xx区xx景区等项目，城镇化是国家大战略，也是未来十年经济发展的主旋律，公司业务也向城镇化和金融方面转型，向产业链的高端方向转移，无疑增加了公司业务的竞争力，多个地方政府来公司洽谈业务，未来城镇化业务前景开阔。但目前由于国家关于城镇化发展方面的政策还在逐渐制定中，政策依然不明朗，房地产市场周期进入了低迷阶段，此阶段城镇化项目宜稳步推进，不宜冒进。伴随着公司城镇化业务的发展，个人也得到了很好的锻炼，收获了很多，主要有以下几个方面：</w:t>
      </w:r>
    </w:p>
    <w:p>
      <w:pPr>
        <w:ind w:left="0" w:right="0" w:firstLine="560"/>
        <w:spacing w:before="450" w:after="450" w:line="312" w:lineRule="auto"/>
      </w:pPr>
      <w:r>
        <w:rPr>
          <w:rFonts w:ascii="宋体" w:hAnsi="宋体" w:eastAsia="宋体" w:cs="宋体"/>
          <w:color w:val="000"/>
          <w:sz w:val="28"/>
          <w:szCs w:val="28"/>
        </w:rPr>
        <w:t xml:space="preserve">一是对项目的研判上升到了一个高度。城镇化项目不同于单纯的房地产开发项目，涉及到城镇发展总体规划、土地利用规划、产业发展规划、商业规划等多个方面，研判一个项目就不仅仅是从区位、经济发展水平、房地产发展阶段及市场背景等单一角度出发，而应站在城镇规划、土地一级开发、基础设施项目、房地产项目、产业发展等多业务维度去综合考虑。</w:t>
      </w:r>
    </w:p>
    <w:p>
      <w:pPr>
        <w:ind w:left="0" w:right="0" w:firstLine="560"/>
        <w:spacing w:before="450" w:after="450" w:line="312" w:lineRule="auto"/>
      </w:pPr>
      <w:r>
        <w:rPr>
          <w:rFonts w:ascii="宋体" w:hAnsi="宋体" w:eastAsia="宋体" w:cs="宋体"/>
          <w:color w:val="000"/>
          <w:sz w:val="28"/>
          <w:szCs w:val="28"/>
        </w:rPr>
        <w:t xml:space="preserve">二是要求个人专业知识横向拓展。城镇化项目不仅仅是开发建设，更涉及到业务模型的设计，需要从融资、建设、财务等多方面去统筹考虑，势必要求具备金融知识、财务分析技能，因此，必须横向拓展，多学习相关专业知识。</w:t>
      </w:r>
    </w:p>
    <w:p>
      <w:pPr>
        <w:ind w:left="0" w:right="0" w:firstLine="560"/>
        <w:spacing w:before="450" w:after="450" w:line="312" w:lineRule="auto"/>
      </w:pPr>
      <w:r>
        <w:rPr>
          <w:rFonts w:ascii="宋体" w:hAnsi="宋体" w:eastAsia="宋体" w:cs="宋体"/>
          <w:color w:val="000"/>
          <w:sz w:val="28"/>
          <w:szCs w:val="28"/>
        </w:rPr>
        <w:t xml:space="preserve">三是对个人沟通能力提出要求。城镇化项目比较复杂系统，项目发展的前期沟通工作尤为重要，沟通不是简单的开开玩笑、博众人一乐，沟通中有谈判、博弈的技巧，沟通的目的是形成有利于自己、双方乐意接受、彼此理解一致、明事实明确。因此，沟通不是简单的口才问题，沟通需要强有力的专业技能、明确的态度和端正的立场，沟通需要在前期做大量的工作，而不是临场发挥。</w:t>
      </w:r>
    </w:p>
    <w:p>
      <w:pPr>
        <w:ind w:left="0" w:right="0" w:firstLine="560"/>
        <w:spacing w:before="450" w:after="450" w:line="312" w:lineRule="auto"/>
      </w:pPr>
      <w:r>
        <w:rPr>
          <w:rFonts w:ascii="宋体" w:hAnsi="宋体" w:eastAsia="宋体" w:cs="宋体"/>
          <w:color w:val="000"/>
          <w:sz w:val="28"/>
          <w:szCs w:val="28"/>
        </w:rPr>
        <w:t xml:space="preserve">时光易逝，在人生短暂的旅途中，职业生涯显的更加短暂，在人生的黄金年龄阶段，我无时不在思索自己应该怎么进步，怎么能成就一番事业。能有幸进入新农村平台，我将会更加珍惜，希望自己与公司共成长，为公司的快速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房地产年终工作总结与计划篇三</w:t>
      </w:r>
    </w:p>
    <w:p>
      <w:pPr>
        <w:ind w:left="0" w:right="0" w:firstLine="560"/>
        <w:spacing w:before="450" w:after="450" w:line="312" w:lineRule="auto"/>
      </w:pPr>
      <w:r>
        <w:rPr>
          <w:rFonts w:ascii="宋体" w:hAnsi="宋体" w:eastAsia="宋体" w:cs="宋体"/>
          <w:color w:val="000"/>
          <w:sz w:val="28"/>
          <w:szCs w:val="28"/>
        </w:rPr>
        <w:t xml:space="preserve">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 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xx项目20xx年4月组建销售团队，完成了“xx”项目推介，使xx项目深入xx百姓心中，并进行了各类潜在客户的摸底工作。xx项目由于过硬的规划，精心的设计，优越的地理位置以及项目的卓越品质，荣获 “xx”、“xxx”称号。这都为20xx年全面展开的营销工作奠定了良好的基础。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xxxx农贸市场经过20xx年的经营调整，目前租金收益稳步上升。农贸市场在稳步经营的同时，两个家具卖场的入住盘活了农贸市场的存量资产，使公司利益和社会效益得到最大化。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房地产年终工作总结与计划篇五</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1、完成芊域阳光项目天然气支线工程报建，签订合同并完成项目交底进场施工手续。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1、完成芊域溪源、沣东新城第一学校项目总平面及单体施工图规划、消防、人防、绿化、节能等审查。测绘：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w:t>
      </w:r>
    </w:p>
    <w:p>
      <w:pPr>
        <w:ind w:left="0" w:right="0" w:firstLine="560"/>
        <w:spacing w:before="450" w:after="450" w:line="312" w:lineRule="auto"/>
      </w:pPr>
      <w:r>
        <w:rPr>
          <w:rFonts w:ascii="宋体" w:hAnsi="宋体" w:eastAsia="宋体" w:cs="宋体"/>
          <w:color w:val="000"/>
          <w:sz w:val="28"/>
          <w:szCs w:val="28"/>
        </w:rPr>
        <w:t xml:space="preserve">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房地产年终工作总结开头 房地产年终工作总结与计划篇六</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2024-10-06T04:30:22+08:00</dcterms:created>
  <dcterms:modified xsi:type="dcterms:W3CDTF">2024-10-06T04:30:22+08:00</dcterms:modified>
</cp:coreProperties>
</file>

<file path=docProps/custom.xml><?xml version="1.0" encoding="utf-8"?>
<Properties xmlns="http://schemas.openxmlformats.org/officeDocument/2006/custom-properties" xmlns:vt="http://schemas.openxmlformats.org/officeDocument/2006/docPropsVTypes"/>
</file>