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2024年大学生入党积极分子两会思想汇报</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大学生入党积极分子两会思想汇报敬爱的党组织：三月，“两会”又一次成为我们关注的热点话题，作为一名积极分子的我更应该时时关注。“两会”是我们在生活中应该加以了解的，因为它次次会议、条条议案都是围绕如何提高人民生活水平，如何让我们的国...</w:t>
      </w:r>
    </w:p>
    <w:p>
      <w:pPr>
        <w:ind w:left="0" w:right="0" w:firstLine="560"/>
        <w:spacing w:before="450" w:after="450" w:line="312" w:lineRule="auto"/>
      </w:pPr>
      <w:r>
        <w:rPr>
          <w:rFonts w:ascii="宋体" w:hAnsi="宋体" w:eastAsia="宋体" w:cs="宋体"/>
          <w:color w:val="000"/>
          <w:sz w:val="28"/>
          <w:szCs w:val="28"/>
        </w:rPr>
        <w:t xml:space="preserve">2024年大学生入党积极分子两会思想汇报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三月，“两会”又一次成为我们关注的热点话题，作为一名积极分子的我更应该时时关注。“两会”是我们在生活中应该加以了解的，因为它次次会议、条条议案都是围绕如何提高人民生活水平，如何让我们的国家更加富强、社会更加和谐。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今年两会是在我国发展进入“十二五”的黄金时期，全党、全国各族人民满怀信心地召开本次大会，而开好这次大会对动员全国各族人民紧密团结在党中央周围，再接再厉、同心协力、日新月异、开拓创新，为“十二五”时期经济发展，保证经济长期平稳较快发展。促进社会和谐，争取全面建设小康社会新胜利而继续奋斗具有重大意义。一是广开言路，吸取各界各方面的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w:t>
      </w:r>
    </w:p>
    <w:p>
      <w:pPr>
        <w:ind w:left="0" w:right="0" w:firstLine="560"/>
        <w:spacing w:before="450" w:after="450" w:line="312" w:lineRule="auto"/>
      </w:pPr>
      <w:r>
        <w:rPr>
          <w:rFonts w:ascii="宋体" w:hAnsi="宋体" w:eastAsia="宋体" w:cs="宋体"/>
          <w:color w:val="000"/>
          <w:sz w:val="28"/>
          <w:szCs w:val="28"/>
        </w:rPr>
        <w:t xml:space="preserve">作为一名大学生，不仅应该关注两会，更应时时关心时局，倾听民意，跳出自己的生活圈子，站在一定高度看问题，力争做一个对社会有用的人。作为一名在校的大学生，尤其是一名入党积极分子，在学好专业知识的同时也有责任和义务参与到“两会”会议精神的学习当中，积极的在思想，本领，作风上找差距，争取能够早日达到一名合格党员所要求的标准。每年举行的两会可以使我在第一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以上就是我关于两会的思想汇报，请党组织检查并考验我。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2024-10-06T03:32:39+08:00</dcterms:created>
  <dcterms:modified xsi:type="dcterms:W3CDTF">2024-10-06T03:32:39+08:00</dcterms:modified>
</cp:coreProperties>
</file>

<file path=docProps/custom.xml><?xml version="1.0" encoding="utf-8"?>
<Properties xmlns="http://schemas.openxmlformats.org/officeDocument/2006/custom-properties" xmlns:vt="http://schemas.openxmlformats.org/officeDocument/2006/docPropsVTypes"/>
</file>