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宣传部长在全县抗旱春耕生产工作会议上的讲话</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同志们：  县委、县政府决定召开这次全县抗旱春耕生产工作会议，是在入冬以来我县旱情不断加剧、全县农业生产和群众生活受到较大威胁的关键时期所召开的一个非常重要、非常迫切、非常紧急的专项会议。会议的主要任务是全面贯彻落实中央和省、市抗旱春耕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抗旱春耕生产工作会议，是在入冬以来我县旱情不断加剧、全县农业生产和群众生活受到较大威胁的关键时期所召开的一个非常重要、非常迫切、非常紧急的专项会议。会议的主要任务是全面贯彻落实中央和省、市抗旱春耕生产工作电视电话会议精神，研究分析当前旱情形势，安排部署春季抗旱和春耕备耕生产工作，动员全县上下进一步统一思想，认清形势，凝心聚力，苦干实干，以强烈的政治责任感，全身心地投入到春季抗旱和春耕生产工作中去，扎实做好抗旱救灾及春耕生产工作，为促进农业稳定发展、农民持续增收奠定坚实基础。会上，杨部长还要作重要讲话，请大家认真抓好贯彻落实。下面，我围绕贯彻落实中央、省、市抗旱春耕生产工作电视电话会议精神，做好我县春季抗旱和春耕备耕生产工作先讲三个方面的意见。</w:t>
      </w:r>
    </w:p>
    <w:p>
      <w:pPr>
        <w:ind w:left="0" w:right="0" w:firstLine="560"/>
        <w:spacing w:before="450" w:after="450" w:line="312" w:lineRule="auto"/>
      </w:pPr>
      <w:r>
        <w:rPr>
          <w:rFonts w:ascii="宋体" w:hAnsi="宋体" w:eastAsia="宋体" w:cs="宋体"/>
          <w:color w:val="000"/>
          <w:sz w:val="28"/>
          <w:szCs w:val="28"/>
        </w:rPr>
        <w:t xml:space="preserve">一、充分认清形势，切实增强做好抗旱春耕生产工作的紧迫感和责任感</w:t>
      </w:r>
    </w:p>
    <w:p>
      <w:pPr>
        <w:ind w:left="0" w:right="0" w:firstLine="560"/>
        <w:spacing w:before="450" w:after="450" w:line="312" w:lineRule="auto"/>
      </w:pPr>
      <w:r>
        <w:rPr>
          <w:rFonts w:ascii="宋体" w:hAnsi="宋体" w:eastAsia="宋体" w:cs="宋体"/>
          <w:color w:val="000"/>
          <w:sz w:val="28"/>
          <w:szCs w:val="28"/>
        </w:rPr>
        <w:t xml:space="preserve">去年秋冬季以来，我县降水普遍偏少，加上高温、大风天气频发，致使土壤失墒比较严重，旱情急剧发展，特别是阳山地和山坡地表现得尤为突出，直接影响到了我县的农业生产和农村群众的生产生活。据气象部门统计，自去年10月23日以来，全县连续100多天未出现有效降雨，降水量较正常年份偏少4成左右，这不仅给春耕生产、夏粮产量造成了重大影响，而且也给部分山区村社人畜饮水带来了极大困难。近期气温居高不下，旱情快速扩展，“暧冬”现象明显，已造成了大面积严重旱灾。根据县农技部门调查统计结果显示，至目前全县越冬作物受旱面积已达到12.7万亩，其中重旱面积7.66万亩。受旱作物中，冬小麦尤为严重，受旱面积已达到12.5万亩，其中重旱面积达到7万亩。综合分析这次旱情，主要有三个明显特征：一是持续时间长，受灾程度较为严重。由于天旱少雨，土壤水份蒸发加快，土地失墒比较严重。根据县农技部门抽查结果显示，0－20厘米表土层土壤含水量平均16.1%，其中山地土壤含水量17.6%，川地土壤含水量15.2%；山地麦田土壤含水量14.9%，川地麦田土壤含水量12.4%；空闲地土壤含水量16.6%，部分地区已达到重旱标准。据气象部门预测分析，近期我县虽有降水过程，但雨量极小，旱情仍有进一步扩张、蔓延的发展趋势，抗旱形势不容乐观。二是地下水位下降，水储量严重不足。长期干旱天气，导致水位平均下降5米以上，川区平均下降1至6米，塬区下降8至10米。全县干、支河流水量急剧减少，南汭河、北汭河来水较常年偏少3至7成，王峡口、西华、牛舌堡等水库（厂）蓄水量与历年同期相比减少70%。县城供水出现紧张局面，上关、安口部分乡镇人畜饮水机井全部干涸，群众正常生产生活用水受到了严重威胁。三是土质结构复杂，综合抗旱能力较弱。我县属于典型的多山地区，灌区面积不足耕地面积的10%，而且绝大多数耕地为沙土地，土质含碱量大；部分灌溉设施陈旧落后、损毁严重，这给我们落实有效抗旱措施带来了一定难度。从1990年至今，我县有16年发生了较重或严重干旱，发生频率由40年前的三年一次缩短为不到两年一次，危害范围开始由农业生产、农村生活用水扩展到城镇、工业、农业等多个领域，资源型缺水问题十分严重。我县发生冬春两季连旱，实属历史罕见。由于今年的旱情来得早、发展快、持续时间长，加之旱冻交替，造成小麦苗情较差，部分山塬区及阳山地出现黄苗，小麦叶锈病范围迅速扩大，各类病虫害相继增加。从气象部门的资料分析，未来两个月全县降水继续偏少，旱情在较短时间内得到缓解可能性极小。</w:t>
      </w:r>
    </w:p>
    <w:p>
      <w:pPr>
        <w:ind w:left="0" w:right="0" w:firstLine="560"/>
        <w:spacing w:before="450" w:after="450" w:line="312" w:lineRule="auto"/>
      </w:pPr>
      <w:r>
        <w:rPr>
          <w:rFonts w:ascii="宋体" w:hAnsi="宋体" w:eastAsia="宋体" w:cs="宋体"/>
          <w:color w:val="000"/>
          <w:sz w:val="28"/>
          <w:szCs w:val="28"/>
        </w:rPr>
        <w:t xml:space="preserve">为了全力做好抗旱春耕生产工作，国务院、省政府相继召开专题会议，全面安排部署抗旱救灾工作。市政府下发《关于切实抓好当前抗旱生产的紧急通知》，对抓好当前抗旱工作提出了明确要求。全县各级各部门一定要从识大体、顾大局的高度，从完成全年各项目标任务的高度，从执政为民、关注民生的高度，全面贯彻落实中央、省、市指示精神和县委、县政府各项决策部署，牢固树立“抗大旱、防大灾”的思想，认清抗旱形势，坚定必胜信心，切实打好抗旱这场硬仗，为夺取今年夏季粮油生产和全年农业丰收奠定坚实基础，确保实现农业稳定发展、农民持续增收、农村和谐稳定的目标。</w:t>
      </w:r>
    </w:p>
    <w:p>
      <w:pPr>
        <w:ind w:left="0" w:right="0" w:firstLine="560"/>
        <w:spacing w:before="450" w:after="450" w:line="312" w:lineRule="auto"/>
      </w:pPr>
      <w:r>
        <w:rPr>
          <w:rFonts w:ascii="宋体" w:hAnsi="宋体" w:eastAsia="宋体" w:cs="宋体"/>
          <w:color w:val="000"/>
          <w:sz w:val="28"/>
          <w:szCs w:val="28"/>
        </w:rPr>
        <w:t xml:space="preserve">二、狠抓关键环节，确保抗旱防灾工作取得实效</w:t>
      </w:r>
    </w:p>
    <w:p>
      <w:pPr>
        <w:ind w:left="0" w:right="0" w:firstLine="560"/>
        <w:spacing w:before="450" w:after="450" w:line="312" w:lineRule="auto"/>
      </w:pPr>
      <w:r>
        <w:rPr>
          <w:rFonts w:ascii="宋体" w:hAnsi="宋体" w:eastAsia="宋体" w:cs="宋体"/>
          <w:color w:val="000"/>
          <w:sz w:val="28"/>
          <w:szCs w:val="28"/>
        </w:rPr>
        <w:t xml:space="preserve">目前，气温仍然偏高，雨水依然偏少，旱情仍在发展。落实发展生产、保粮增收、调整结构的任务已经到了关键时期，全县各级各部门必须紧急行动起来，积极投身到当前以抗旱减灾为重点的中心工作中去，要将抗旱生产作为当前压倒一切的工作，加强组织领导，突出防范重点，合理施策应对，务求工作实效，确保将抗旱生产的各项目标任务落到实处。</w:t>
      </w:r>
    </w:p>
    <w:p>
      <w:pPr>
        <w:ind w:left="0" w:right="0" w:firstLine="560"/>
        <w:spacing w:before="450" w:after="450" w:line="312" w:lineRule="auto"/>
      </w:pPr>
      <w:r>
        <w:rPr>
          <w:rFonts w:ascii="宋体" w:hAnsi="宋体" w:eastAsia="宋体" w:cs="宋体"/>
          <w:color w:val="000"/>
          <w:sz w:val="28"/>
          <w:szCs w:val="28"/>
        </w:rPr>
        <w:t xml:space="preserve">1、突出重点，统筹安排，全力抓好抗旱生产各项工作。一要加强冬小麦抗旱保苗工作。安口、神峪、上关、策底等旱情较为严重的乡镇要动员农户适时耙耱碾压、追施农家肥，以减少水分流失，增强小麦抗冻能力，促进苗情转化，适时 返青生长。部分有条件的乡镇、村社要广泛发动群众，充分利用现在灌溉设施和水资源，采取人机结合的方式，对灌区农田和沿河区域农田进行适度灌溉，保证冬小麦返青生长用水需求，竭力减少旱情对全县夏粮生产所带来的不利影响。二要抓好核桃经济林的田间管理工作。东南部乡镇要加大对核桃经济林的抗旱越冬管护力度，对新定植的幼园和向阳山区重旱苗木，要全面落实追肥浇水、覆草覆膜、树盘整修等有效措施，保持土壤墒情，确保苗木萌芽后能正常生长发育。三要确保人畜饮水安全。水利、卫生等部门，要对农村地区群众饮水困难和疫情疫病等情况进行有效监控，按照“先生活、后生产，先节水、后调水，先地表、后地下”的原则，把保证人畜饮水安全放在抗旱救灾工作的首位，统筹考虑生活、生产用水，优先保障城乡人民生活用水和农村人畜饮水。上关、神峪、河西等地处偏远、缺水较为严重的乡镇、村社，要积极发动群众，采取截溪流、掏山泉等措施，保障好群众饮水和生命财产安全。四要推广科技，科学抗旱。种植全膜玉米是省上投巨资、下功夫、大力推广的抗旱增收新技术，为确保全面完成今年3万亩推广任务，各乡镇特别是县上确定建成千亩以上示范点的重点乡镇，要及时发动群众，利用目前正月农闲时节，积极拉运农家肥，有条件的乡镇要适时进行土地整理，采取耙耱碾压等有效方式，减少土地水分流失，保持现有土壤墒情，待旱情缓解后及时顶凌覆膜。要根据立地条件，加大耐旱、高产品种的科技推广力度，特别是在今春3万亩全膜双垄沟播玉米种植当中，要积极推广富农1号、沈单16号等优良品种，逐步淘汰中单2号等落后品种，不断扩大良种种植规模和示范效应，进一步发挥良种增产、增收、增效作用。要大力宣传推广以增产、增效为核心的各种先进适用技术，积极开展技术下乡服务，层层办好示范点、样板田。通过示范、引导和指导，真正把技术送到千家万户，提高农业生产的科技含量和农民群众的科技水平，增强科技在抗旱增收中的有效支撑作用。</w:t>
      </w:r>
    </w:p>
    <w:p>
      <w:pPr>
        <w:ind w:left="0" w:right="0" w:firstLine="560"/>
        <w:spacing w:before="450" w:after="450" w:line="312" w:lineRule="auto"/>
      </w:pPr>
      <w:r>
        <w:rPr>
          <w:rFonts w:ascii="宋体" w:hAnsi="宋体" w:eastAsia="宋体" w:cs="宋体"/>
          <w:color w:val="000"/>
          <w:sz w:val="28"/>
          <w:szCs w:val="28"/>
        </w:rPr>
        <w:t xml:space="preserve">2、明确职责，靠实责任，形成齐抓共管的抗旱工作合力。县抗旱防汛指挥部办公室要充分发挥抗旱生产的牵头抓总作用，统筹兼顾，协调各方，推进全县抗旱生产工作有序、有效开展。水务部门要抓紧做好现有灌溉设施的养护维修工作，全面加强基本农田水利基础设施建设，摸清水源情况，掌握旱情动态，加强水资源的管理和调度，指导乡村社三级开展好抗旱工作。农牧、林业管理部门要深入田间地头，分类指导，采取有效措施，做好技术指导服务，指导和帮助农民做好抗旱播种、查苗补苗和病虫害防治等工作。气象部门要进一步加强天气预测预报，抓住有利时机，适时开展人工增雨，缓解目前旱情；同时要及时提供重大天气变化信息，帮助县乡两级落实针对性较强的抗旱措施。广电部门要通过正确的舆论导向，引导广大群众节约用水，挖掘节水潜力，提高用水安全和效率。农牧、民政等部门要落实好灾情的监测和统计上报工作，及时了解灾情动态，保证上报数据准确、及时。电力部门要加大农电线路维修改造力度，加强重点电路的检修工作，切实保障好抗旱生产用电。财政部门要安排一定数量的抗旱经费，确保抗旱经费投入，为打好全县抗春旱、保春耕攻坚战提供必要的资金保障。金融部门部门要加大信贷扶持力度，采取小额信贷的方式，简化贷款手续，改善服务质量，解决农户的资金不足问题。各乡镇要加强组织领导，精心安排部署，广泛发动群众，全力开展抗旱生产自救工作。</w:t>
      </w:r>
    </w:p>
    <w:p>
      <w:pPr>
        <w:ind w:left="0" w:right="0" w:firstLine="560"/>
        <w:spacing w:before="450" w:after="450" w:line="312" w:lineRule="auto"/>
      </w:pPr>
      <w:r>
        <w:rPr>
          <w:rFonts w:ascii="宋体" w:hAnsi="宋体" w:eastAsia="宋体" w:cs="宋体"/>
          <w:color w:val="000"/>
          <w:sz w:val="28"/>
          <w:szCs w:val="28"/>
        </w:rPr>
        <w:t xml:space="preserve">3、摸清底子，及时救助，妥善安排受灾群众生产生活。各级各有关部门要积极组织专门人力、物力和财力，全面开展受灾群众摸底调查，对受灾群众的粮食播种面积、受灾面积、库存口粮、口粮缺额等基本情况逐户核实，进行动态监控，根据变化的情况，及时进行救助。民政局等有关部门和各乡镇要把灾区的军烈属、特困户、五保户、残疾人等弱势群体作为重点扶助对象，及时落实救助措施，真正做到责任落实到户、情况了解到户、问题解决到户，确保大灾之年广大群众生产生活不出任何问题。</w:t>
      </w:r>
    </w:p>
    <w:p>
      <w:pPr>
        <w:ind w:left="0" w:right="0" w:firstLine="560"/>
        <w:spacing w:before="450" w:after="450" w:line="312" w:lineRule="auto"/>
      </w:pPr>
      <w:r>
        <w:rPr>
          <w:rFonts w:ascii="宋体" w:hAnsi="宋体" w:eastAsia="宋体" w:cs="宋体"/>
          <w:color w:val="000"/>
          <w:sz w:val="28"/>
          <w:szCs w:val="28"/>
        </w:rPr>
        <w:t xml:space="preserve">4、严明纪律，强化督查，确保抗旱生产工作顺利开展。全县各级各有关部门务必要保持清醒的头脑，站在维护广大人民群众切身利益、维护全县经济社会发展大局的高度，从思想上高度重视，在行动上狠抓落实，切实把抗旱减灾各项工作抓紧、抓细、抓实。在工作中要切实加强协调配合，在人力、财力、物力等方面要服从统一安排和调度，做到急事急办、特事特办，确保政令畅通，形成整体工作合力。各乡镇要严格执行旱情零报告制度，随时掌握和报告灾情发展情况，对在抗旱减灾工作中玩忽职守，迟报、漏报或瞒报灾情，造成一定社会影响的要严肃追究相关责任人的责任。农牧、水务、林业、农技等部门会后要尽快深入到田间地头，指导乡村社三级开展抗旱。县委、政府两办要对各乡镇、工业园区和各部门开展抗旱救灾情况进行专项督查，定期通报工作进展情况。另外，近期国家紧急下拨4亿元抗旱减灾专项资金，支持全国各地抗旱和春耕生产工作；省上也下达了1600万元的补助资金，用于抗旱春耕生产。农口各有关部门要加强与省、市部门的联系沟通，千方百计积极申报抗旱救灾资金，争取上级对我县抗旱工作的资金扶持。县委、政府两办要及时督查、统计抗旱资金争取情况，对工作积极主动、成效明显的部门，要给予表扬和肯定；对思想认识不清、主观努力不够、争取资金不力的单位，县上将给予通报批评或督促落实。</w:t>
      </w:r>
    </w:p>
    <w:p>
      <w:pPr>
        <w:ind w:left="0" w:right="0" w:firstLine="560"/>
        <w:spacing w:before="450" w:after="450" w:line="312" w:lineRule="auto"/>
      </w:pPr>
      <w:r>
        <w:rPr>
          <w:rFonts w:ascii="宋体" w:hAnsi="宋体" w:eastAsia="宋体" w:cs="宋体"/>
          <w:color w:val="000"/>
          <w:sz w:val="28"/>
          <w:szCs w:val="28"/>
        </w:rPr>
        <w:t xml:space="preserve">三、广泛发动群众，全力抓好以春耕备耕生产为主的当前各项农村重点工作</w:t>
      </w:r>
    </w:p>
    <w:p>
      <w:pPr>
        <w:ind w:left="0" w:right="0" w:firstLine="560"/>
        <w:spacing w:before="450" w:after="450" w:line="312" w:lineRule="auto"/>
      </w:pPr>
      <w:r>
        <w:rPr>
          <w:rFonts w:ascii="宋体" w:hAnsi="宋体" w:eastAsia="宋体" w:cs="宋体"/>
          <w:color w:val="000"/>
          <w:sz w:val="28"/>
          <w:szCs w:val="28"/>
        </w:rPr>
        <w:t xml:space="preserve">春耕在即，各乡镇和农口各部门要切实加强对春耕备耕工作的指导和服务，特别要把全年各项工作的规划启动作为当前农业和农村经济工作的重点来抓，做到早计划、早安排、早行动、早部署，确保春耕不违农时、有序进行，确保全年农村重点工作开好头、起好步，为新年度农村工作取得好成绩奠定良好基础。</w:t>
      </w:r>
    </w:p>
    <w:p>
      <w:pPr>
        <w:ind w:left="0" w:right="0" w:firstLine="560"/>
        <w:spacing w:before="450" w:after="450" w:line="312" w:lineRule="auto"/>
      </w:pPr>
      <w:r>
        <w:rPr>
          <w:rFonts w:ascii="宋体" w:hAnsi="宋体" w:eastAsia="宋体" w:cs="宋体"/>
          <w:color w:val="000"/>
          <w:sz w:val="28"/>
          <w:szCs w:val="28"/>
        </w:rPr>
        <w:t xml:space="preserve">一要全力做好农资调供工作。供销和农机部门要加强春耕物资调拨和供应工作，及早组织货源，及时调运、储备春耕所需的化肥、农药、农膜、农机具等物资，认真做好种子、化肥、农药等农资的调剂和调运工作，特别要备足备好今年各农业综合开发示范区春耕所需的物资。农牧、工商、质监等市场监管部门要及时掌握农资市场动态，开展农资市场执法检查，进一步加强种子、化肥、农药等农资市场监管工作，特别是要对农村集贸市场进行重点检查，严厉打击违法经营行为，杜绝假冒伪劣农资流入市场，坚决遏制哄抬价格、欺行霸市等不良行为，确保农业生产物资安全足额供应，保护农民切身利益。</w:t>
      </w:r>
    </w:p>
    <w:p>
      <w:pPr>
        <w:ind w:left="0" w:right="0" w:firstLine="560"/>
        <w:spacing w:before="450" w:after="450" w:line="312" w:lineRule="auto"/>
      </w:pPr>
      <w:r>
        <w:rPr>
          <w:rFonts w:ascii="宋体" w:hAnsi="宋体" w:eastAsia="宋体" w:cs="宋体"/>
          <w:color w:val="000"/>
          <w:sz w:val="28"/>
          <w:szCs w:val="28"/>
        </w:rPr>
        <w:t xml:space="preserve">二要迅速启动“五区一移民”工程。“五区一移民”工程是今年我县新农村建设的重要内容，是举全县之力组织实施的一项惠民工程，也是加快构建“一城六镇”统筹城乡发展示范区的有效载体，涉及范围广，建设规模大，标准要求高，各涉农部门和有关乡镇要高度重视，精心实施，确保建成全市乃至全省新农村建设和统筹城乡发展的示范工程、样板工程。省道304沿线的安口、东华、西华、神峪、马峡、砚峡等6个乡镇，要按照“高起点、高标准、严要求”的建设原则，提前着手编制旧村改造项目区建设规划和计划，确定建设方式，尽快启动工作。北河采空塌陷治理安置新区和麻庵移民二期工程要牢固树立精品意识，及早聘请高资质规划设计单位，对项目区进行全面勘测规划，尽快拿出详实的规划设计方案，提交县上有关会议审定后，尽快组织实施，坚决反对盲目建设和边建边改的现象。神（峪）水（联）路蔬菜基地建设和东华镇黎明川现代农业综合开发示范区要结合抗旱生产工作，对项目区耕地进行全面整理，落实行之有效的抗旱保墒措施，及时组织项目区群众尽快搭建拱棚，确保土壤解冻后能够及时播种下苗。其它乡镇也要按照2月6日县委常委（扩大）会的要求，不等不靠，积极主动地做好各项工作的谋划规划和衔接启动工作。</w:t>
      </w:r>
    </w:p>
    <w:p>
      <w:pPr>
        <w:ind w:left="0" w:right="0" w:firstLine="560"/>
        <w:spacing w:before="450" w:after="450" w:line="312" w:lineRule="auto"/>
      </w:pPr>
      <w:r>
        <w:rPr>
          <w:rFonts w:ascii="宋体" w:hAnsi="宋体" w:eastAsia="宋体" w:cs="宋体"/>
          <w:color w:val="000"/>
          <w:sz w:val="28"/>
          <w:szCs w:val="28"/>
        </w:rPr>
        <w:t xml:space="preserve">三要大力落实强农惠农政策。国际金融危机持续和蔓延，给今年农业生产和农民增收带来了新的挑战，为了保持近年来农业和农村发展的好势头，中央和省、市以促进农业稳定发展、农民持续增收为主题，不断加大“三农”的支持保护力度，改革粮食直补等支农惠农政策的兑付办法，全力支持农村基础设施建设和生态环境建设，大力兴办“水、电、路、气、房”等几件为民实事，为我们加快新农村建设提供了难得机遇。各乡镇、农口各部门要广泛宣传中央和省、市扶持粮食生产、促进农民增收的各项政策措施，积极争取上级政策和项目资金扶持，全面落实国家良种补贴、粮食直补、农机具购置补贴、综合补贴等政策，确保把各项强农惠农政策落到实处，确保补贴资金和物资及时、足额到位，充分调动农民投入农业生产的积极性。</w:t>
      </w:r>
    </w:p>
    <w:p>
      <w:pPr>
        <w:ind w:left="0" w:right="0" w:firstLine="560"/>
        <w:spacing w:before="450" w:after="450" w:line="312" w:lineRule="auto"/>
      </w:pPr>
      <w:r>
        <w:rPr>
          <w:rFonts w:ascii="宋体" w:hAnsi="宋体" w:eastAsia="宋体" w:cs="宋体"/>
          <w:color w:val="000"/>
          <w:sz w:val="28"/>
          <w:szCs w:val="28"/>
        </w:rPr>
        <w:t xml:space="preserve">四要全力抓好劳务输转工作。在当前国际金融危机影响的大背景下，国内劳动密集型企业用工需求量减少，外出务工人员返乡问题比较突出，农民工就业形势不容乐观。据劳务部门统计，目前我县外出务工人员同期减少了2至3成，农民工不能及时就业，给当年农民增收会产生较大影响。加之去冬今春以来，我县境内旱情持续发展，部分乡镇夏粮减产已成定局，势必会影响到今年部分群众的收入水平，为保证农民在旱灾之年减产不减收，就必须加大农民专业技能培训力度，提高劳务输转组织化程度，切实以抓劳务输转增加收入来弥补广大农民群众在农业生产中的损失，努力实现农民人均纯收入持续增长的目标。因此，要以开展劳动力资源整合试点工作为契机，县农办、职教中心等部门和各乡镇要根据企业用工需求，开展农民专业技能培训，加大组织输转力度，促进农民在非农产业中充分就业，多方增加农民收入。</w:t>
      </w:r>
    </w:p>
    <w:p>
      <w:pPr>
        <w:ind w:left="0" w:right="0" w:firstLine="560"/>
        <w:spacing w:before="450" w:after="450" w:line="312" w:lineRule="auto"/>
      </w:pPr>
      <w:r>
        <w:rPr>
          <w:rFonts w:ascii="宋体" w:hAnsi="宋体" w:eastAsia="宋体" w:cs="宋体"/>
          <w:color w:val="000"/>
          <w:sz w:val="28"/>
          <w:szCs w:val="28"/>
        </w:rPr>
        <w:t xml:space="preserve">五要扎实做好森林防火工作。持续干旱的高温天气，会增加更多的火灾隐患，特别是森林防火工作任务也在不断加重。因此，各乡镇和森林管护单位要保持高度警惕，教育广大干部职工始终树立高压思想，全力做好防火救灾的心理准备，绝不能有任何麻痹侥幸心想。县森林公安分局、各林场要增派人员，加大巡护、守卡力度，对重点部位、重点地段要严防死守，重点林区确定专人，实行24小时监护。各乡镇要加强防火宣传、消防值班检查，坚决杜绝重特大火灾事故发生，减少农房火灾事故，确保消防安全。</w:t>
      </w:r>
    </w:p>
    <w:p>
      <w:pPr>
        <w:ind w:left="0" w:right="0" w:firstLine="560"/>
        <w:spacing w:before="450" w:after="450" w:line="312" w:lineRule="auto"/>
      </w:pPr>
      <w:r>
        <w:rPr>
          <w:rFonts w:ascii="宋体" w:hAnsi="宋体" w:eastAsia="宋体" w:cs="宋体"/>
          <w:color w:val="000"/>
          <w:sz w:val="28"/>
          <w:szCs w:val="28"/>
        </w:rPr>
        <w:t xml:space="preserve">同志们，全县的旱情形势已十分严峻，抓好抗春旱保春耕工作时间紧、任务重。县委、县政府要求，全县各级各部门要紧急行动起来，以对事业、对群众高度负责的态度，迅速投身到当前抗旱生产各项工作中来，克服困难，苦抓实干，努力把旱灾造成的损失减少到最低程度，为促进全县农村经济社会发展和农民增收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2024-11-08T17:37:40+08:00</dcterms:created>
  <dcterms:modified xsi:type="dcterms:W3CDTF">2024-11-08T17:37:40+08:00</dcterms:modified>
</cp:coreProperties>
</file>

<file path=docProps/custom.xml><?xml version="1.0" encoding="utf-8"?>
<Properties xmlns="http://schemas.openxmlformats.org/officeDocument/2006/custom-properties" xmlns:vt="http://schemas.openxmlformats.org/officeDocument/2006/docPropsVTypes"/>
</file>