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最新采购业务工作的年度总结(4篇)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采购业务工作的年度总结篇一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买个东西那样简单，这只是其中之一，也是最基本的。在采购过程中我不仅要考虑到价格因素，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价格影响因素要有敏锐的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20__年的工作中我部门将更好的为公司所有供应商提供良好合作环境，使供应商能真正全心全意的为公司服务，抛弃双方的短期利益，谋求共同长期的健康发展。同时我们希望公司各个部门出新、出奇的想出不断下降成本和提高效率的方法，并不断的大胆尝试，取其精华、去其槽粕。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的服务对待公司的采购工作，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采购业务工作的年度总结篇二</w:t>
      </w:r>
    </w:p>
    <w:p>
      <w:pPr>
        <w:ind w:left="0" w:right="0" w:firstLine="560"/>
        <w:spacing w:before="450" w:after="450" w:line="312" w:lineRule="auto"/>
      </w:pPr>
      <w:r>
        <w:rPr>
          <w:rFonts w:ascii="宋体" w:hAnsi="宋体" w:eastAsia="宋体" w:cs="宋体"/>
          <w:color w:val="000"/>
          <w:sz w:val="28"/>
          <w:szCs w:val="28"/>
        </w:rPr>
        <w:t xml:space="preserve">辉煌的____年即将结束。回顾这一年的工作，不禁感慨万千。___年是极其复杂的经济形势。在这样的情况下，如何把握采购的时机和数量，获得采购效益，是对采购者的考验。面对这种情况，我一方面充分利用网络资源关注市场动向，另一方面增加与供应商的沟通，即完成了采购任务，保证了_的生产需求，同时也学到了很多东西。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1.踏实认真，更好地完成工作。</w:t>
      </w:r>
    </w:p>
    <w:p>
      <w:pPr>
        <w:ind w:left="0" w:right="0" w:firstLine="560"/>
        <w:spacing w:before="450" w:after="450" w:line="312" w:lineRule="auto"/>
      </w:pPr>
      <w:r>
        <w:rPr>
          <w:rFonts w:ascii="宋体" w:hAnsi="宋体" w:eastAsia="宋体" w:cs="宋体"/>
          <w:color w:val="000"/>
          <w:sz w:val="28"/>
          <w:szCs w:val="28"/>
        </w:rPr>
        <w:t xml:space="preserve">年内，_的生产经营受到密切关注。因为化工_采购的紧急物品很多，采购工作往往比较忙。今年化工_(不含煤炭)采购总额超过2312.66万元，其中主要原材料1652.58万，备品备件388.66万，劳保用品及工程材料271.42万</w:t>
      </w:r>
    </w:p>
    <w:p>
      <w:pPr>
        <w:ind w:left="0" w:right="0" w:firstLine="560"/>
        <w:spacing w:before="450" w:after="450" w:line="312" w:lineRule="auto"/>
      </w:pPr>
      <w:r>
        <w:rPr>
          <w:rFonts w:ascii="宋体" w:hAnsi="宋体" w:eastAsia="宋体" w:cs="宋体"/>
          <w:color w:val="000"/>
          <w:sz w:val="28"/>
          <w:szCs w:val="28"/>
        </w:rPr>
        <w:t xml:space="preserve">购总量减少1369.91万，主要减少原因是去年化工_技改后原材料用量减少造成的。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_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_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_内部各个有关部门的密切配合的一项工作，与设备、生产、财务、仓库等部门有着紧密的联系，且需要掌握基本的财务、法律等知识和各种商品的鉴别、制造等知识。在同_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4、加强采购合同和供应商管理。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_年我对所有的大宗物资都签订了采购合同，对数量不多，但比较重要的物资也签订了采购合同，全年共签订采购合同143份。同时继续完成了20_年度的合格供应商评审，收集了大量的供应商资料，编制了20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_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国际、国内复杂的经济形势_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采购业务工作的年度总结篇三</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在采购过程中不可避免的出现了一些问题，其中包括运输过程中造成的破损，标签内容印错、串标等质量问题。为了保证质量，尽可能避免出现采购质量问题，及时进行以下几个方面作工作的调整：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1、批准重新严格筛选供应商，对供应商的供货能力，质量保证，价格优势进行评估，让供应商提供可靠的证据来证明其能力。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2、取消原有的跟单员，和厂商签订严格的质量保证协议，用合同约定形式强制供应商提高产品质量。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3、建立了合理的警告与处罚制度。</w:t>
      </w:r>
    </w:p>
    <w:p>
      <w:pPr>
        <w:ind w:left="0" w:right="0" w:firstLine="560"/>
        <w:spacing w:before="450" w:after="450" w:line="312" w:lineRule="auto"/>
      </w:pPr>
      <w:r>
        <w:rPr>
          <w:rFonts w:ascii="宋体" w:hAnsi="宋体" w:eastAsia="宋体" w:cs="宋体"/>
          <w:color w:val="000"/>
          <w:sz w:val="28"/>
          <w:szCs w:val="28"/>
        </w:rPr>
        <w:t xml:space="preserve">4、同公司质检部进库检验紧密配合，严把质量关，限度的避免出现质量问题。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经过一段时间的工作熟悉，结合公司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因为廉洁的品质才能抵制诱惑，为公司争取到的利益。</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采购业务工作的年度总结篇四</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2024-11-05T11:22:38+08:00</dcterms:created>
  <dcterms:modified xsi:type="dcterms:W3CDTF">2024-11-05T11:22:38+08:00</dcterms:modified>
</cp:coreProperties>
</file>

<file path=docProps/custom.xml><?xml version="1.0" encoding="utf-8"?>
<Properties xmlns="http://schemas.openxmlformats.org/officeDocument/2006/custom-properties" xmlns:vt="http://schemas.openxmlformats.org/officeDocument/2006/docPropsVTypes"/>
</file>