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2024高校七一表彰讲话</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以下是由范文网小编为大家收集整理出来的2024高校七一表彰讲话，希望能够帮到大家。  2024高校七一表彰讲话  同志们：  今天，我们在这里召开2024年学校党建工作会议暨七一表彰大会，传达学习了全国高校第22次党建工作会议和今年全省高...</w:t>
      </w:r>
    </w:p>
    <w:p>
      <w:pPr>
        <w:ind w:left="0" w:right="0" w:firstLine="560"/>
        <w:spacing w:before="450" w:after="450" w:line="312" w:lineRule="auto"/>
      </w:pPr>
      <w:r>
        <w:rPr>
          <w:rFonts w:ascii="宋体" w:hAnsi="宋体" w:eastAsia="宋体" w:cs="宋体"/>
          <w:color w:val="000"/>
          <w:sz w:val="28"/>
          <w:szCs w:val="28"/>
        </w:rPr>
        <w:t xml:space="preserve">以下是由范文网小编为大家收集整理出来的2024高校七一表彰讲话，希望能够帮到大家。</w:t>
      </w:r>
    </w:p>
    <w:p>
      <w:pPr>
        <w:ind w:left="0" w:right="0" w:firstLine="560"/>
        <w:spacing w:before="450" w:after="450" w:line="312" w:lineRule="auto"/>
      </w:pPr>
      <w:r>
        <w:rPr>
          <w:rFonts w:ascii="宋体" w:hAnsi="宋体" w:eastAsia="宋体" w:cs="宋体"/>
          <w:color w:val="000"/>
          <w:sz w:val="28"/>
          <w:szCs w:val="28"/>
        </w:rPr>
        <w:t xml:space="preserve">2024高校七一表彰讲话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学校党建工作会议暨七一表彰大会，传达学习了全国高校第22次党建工作会议和今年全省高校党建工作会议精神，对学校2024年度先进基层党组织、优秀共产党员和优秀党务工作者进行了隆重表彰。在此，我代表学校党委向受表彰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近年来，校党委围绕学校发展大局和中心工作紧抓党建工作不放松，以深入开展群众路线教育实践活动、创先争优活动、整治庸懒散奢贪工作等为推动，不断提高党建工作科学化水平，切实增强了学校各级党组织和党员队伍的凝聚力、战斗力，有力保障和推动了学校各项事业健康顺利发展，实现了学校人才培养质量、科研创新水平、社会服务能力和整体办学水平的大步提升。这是在校党委的领导下，全校各级党组织和广大党员干部团结带领全校师生员工共同努力的结果。借此机会，我代表校党委向在座各位并通过大家向全校党员干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抓好高校党建工作，对源源不断地培养造就社会主义事业的建设者和接班人、保证党和国家事业的永续发展意义重大;对学校自身来说，也是坚持正确办学方向，引领、推动和保证学校科学发展的根本要求。当前，随着国内外政治和经济社会形势的深刻变化，随着我校进入内涵发展的新阶段，学校党建工作面临着新任务新要求。</w:t>
      </w:r>
    </w:p>
    <w:p>
      <w:pPr>
        <w:ind w:left="0" w:right="0" w:firstLine="560"/>
        <w:spacing w:before="450" w:after="450" w:line="312" w:lineRule="auto"/>
      </w:pPr>
      <w:r>
        <w:rPr>
          <w:rFonts w:ascii="宋体" w:hAnsi="宋体" w:eastAsia="宋体" w:cs="宋体"/>
          <w:color w:val="000"/>
          <w:sz w:val="28"/>
          <w:szCs w:val="28"/>
        </w:rPr>
        <w:t xml:space="preserve">首先，党中央对提高党建科学化水平提出了新的更高要求。党的十八大大深刻分析国际国内形势发展变化，准确把握党所处的历史方位和肩负的历史使命，统筹伟大事业与伟大工程。对全面提高党的建设科学化水平提出总体要求，明确了加强执政能力建设、先进性和纯洁性建设的主线，解放思想、改革创新和党要管党、从严治党的方针，增强四自能力(自我净化、自我完善、自我更新、自我提高能力)的要求，建设三型(学习型、服务型、创新型)马克思主义执政党的目标，提出了8个方面的重大任务。十八大对党的建设的部署，归根到底，是为坚持和发展中国特色社会主义提供思想、政治、组织保证。第22次全国高校党建工作会议针对新时期高校党建工作的新情况，将加强党的思想理论建设摆在突出位置，强调要以推进党的思想理论进教材进课堂进头脑为主线，坚持立德树人，坚定理想信念，巩固马克思主义在高校意识形态领域的指导地位，激励高校师生为实现中华民族伟大复兴的中国梦学习奋斗。这一系列的决策与部署为我们进一步抓好党建工作指明了方向。</w:t>
      </w:r>
    </w:p>
    <w:p>
      <w:pPr>
        <w:ind w:left="0" w:right="0" w:firstLine="560"/>
        <w:spacing w:before="450" w:after="450" w:line="312" w:lineRule="auto"/>
      </w:pPr>
      <w:r>
        <w:rPr>
          <w:rFonts w:ascii="宋体" w:hAnsi="宋体" w:eastAsia="宋体" w:cs="宋体"/>
          <w:color w:val="000"/>
          <w:sz w:val="28"/>
          <w:szCs w:val="28"/>
        </w:rPr>
        <w:t xml:space="preserve">其次，应对国内外环境的复杂变化对抓好党建工作提出了新的更高要求。当今世界，各种文化思潮相互激荡，各种正确的与错误的、先进的与落后的思想相互交织。高校是思想文化重要的汇聚地，西方敌对势力从来没有停止过对高校意识形态阵地的争夺。与此同时，我国正处于经济社会快速的转型期，也是矛盾的凸显期，加上以现代信息技术迅猛发展为基础的各种新媒体日益成为思想文化信息的集散地、社会舆论的放大器，使社会思潮容易向高校集散，社会问题容易向高校投射，社会热点容易向高校传导，对师生的价值取向、思想观念和行为方式都会产生非常复杂的影响。学校党建工作必须积极应对这些变化，不断推进工作创新，确保能够驾驭复杂局面，牢牢把握住校园思想文化建设的主导权。</w:t>
      </w:r>
    </w:p>
    <w:p>
      <w:pPr>
        <w:ind w:left="0" w:right="0" w:firstLine="560"/>
        <w:spacing w:before="450" w:after="450" w:line="312" w:lineRule="auto"/>
      </w:pPr>
      <w:r>
        <w:rPr>
          <w:rFonts w:ascii="宋体" w:hAnsi="宋体" w:eastAsia="宋体" w:cs="宋体"/>
          <w:color w:val="000"/>
          <w:sz w:val="28"/>
          <w:szCs w:val="28"/>
        </w:rPr>
        <w:t xml:space="preserve">再次，实现百强高校建设目标对抓好党建工作提出了新的更高要求。我校的发展已经从合并初期以夯实办学基础为重点转到以推进内涵提升为主线，建设名符其实的全国百强高校是学校近中期办学目标。前段时期，中国校友网对大学进行了排名，我们学校排在第89位，如果仅从点来说，我们已经进入百强高校的行列。但仔细分析起来就会发现我们的真实实力是有很大差距的，因为在这个排名中我们的核心指标都在100名开外，特别我们教师的整体实力，还有我们的科研创新能力，这两个核心竞争力都不在百名之内。可以说，教师整体实力和科研创新能力仍然是我们学校今后进一步向上提升的最关键的制约因素。总之，要真正实现百强高校的建设目标，需要我们在教学、科研、管理等各方面都要有大的突破、大的提升。而要实现这些大的突破、大的提升，必须有我们教职工队伍特别是党员干部队伍思想上、作风上、能力上大的改进作支撑。我们也要清醒地看到，虽然我校党建工作取得了很大成绩，不断涌现出先进集体和个人，但同时还存在着薄弱的环节，主要是：一些党员干部和教师职工缺乏上进心，学习和工作劲头不足，学校还没有真正形成开拓进取、奋发向上和自强敬业、厚德弘毅的思想文化氛围;干部管理体制机制有待改进，一些二级领导班子和领导干部对学校决策的执行力、对单位发展的引领力、对教职工的凝聚力是不强的;学校从严治党、从严治校的力度还有待进一步加大，建设优良党风政风和教风学风还需付出更大的努力。这就要求我们必须从全局和战略高度充分认识加强和改进学校党的建设的重要性和紧迫性，切实把思想统一到中央和省委对高校党建工作的部署与要求上来，把握形势任务，推进工作创新，切实提高党建工作科学化水平，全面增强学校各级党组织和党员干部队伍的凝聚力、战斗力和创造力，为加快学校内涵发展提供坚强的政治保证。</w:t>
      </w:r>
    </w:p>
    <w:p>
      <w:pPr>
        <w:ind w:left="0" w:right="0" w:firstLine="560"/>
        <w:spacing w:before="450" w:after="450" w:line="312" w:lineRule="auto"/>
      </w:pPr>
      <w:r>
        <w:rPr>
          <w:rFonts w:ascii="宋体" w:hAnsi="宋体" w:eastAsia="宋体" w:cs="宋体"/>
          <w:color w:val="000"/>
          <w:sz w:val="28"/>
          <w:szCs w:val="28"/>
        </w:rPr>
        <w:t xml:space="preserve">加强和改进学校党的建设，必须紧紧围绕学校事业发展大局，着眼于推进学校中心工作。我想，最根本的，就是要着力提升学生的社会竞争力和教师的社会影响力。这两个提升要作为我们学校今后一段时期的重要办学理念和指导思想。这是学校核心竞争力的关键，这也是学校办学水平的标杆，也是推进学校内涵发展的核心目标。提升学生的社会竞争力和教师的社会影响力，不仅需要学校教育教学、科学研究、社会服务、文化建设和内部管理不断提高水平，还需要加强和改进学校党的建设作保证。以此为聚焦点、着力点、落脚点，就抓住了要害、抓住了关键。为此，针对学校当前和今后一个时期的工作实际，我们要在全面加强学校各级党组织和党员干部队伍先进性、纯洁性建设的同时，重点在三个方面下功夫。</w:t>
      </w:r>
    </w:p>
    <w:p>
      <w:pPr>
        <w:ind w:left="0" w:right="0" w:firstLine="560"/>
        <w:spacing w:before="450" w:after="450" w:line="312" w:lineRule="auto"/>
      </w:pPr>
      <w:r>
        <w:rPr>
          <w:rFonts w:ascii="宋体" w:hAnsi="宋体" w:eastAsia="宋体" w:cs="宋体"/>
          <w:color w:val="000"/>
          <w:sz w:val="28"/>
          <w:szCs w:val="28"/>
        </w:rPr>
        <w:t xml:space="preserve">一、积极践行社会主义核心价值观，大力提升思想政治工作水平</w:t>
      </w:r>
    </w:p>
    <w:p>
      <w:pPr>
        <w:ind w:left="0" w:right="0" w:firstLine="560"/>
        <w:spacing w:before="450" w:after="450" w:line="312" w:lineRule="auto"/>
      </w:pPr>
      <w:r>
        <w:rPr>
          <w:rFonts w:ascii="宋体" w:hAnsi="宋体" w:eastAsia="宋体" w:cs="宋体"/>
          <w:color w:val="000"/>
          <w:sz w:val="28"/>
          <w:szCs w:val="28"/>
        </w:rPr>
        <w:t xml:space="preserve">培养学生良好的思想品德和精神品质，引导学生正确地为人处世和实现人生价值、社会价值的有机统一，是提升学生社会竞争力的根本前提。换言之，学生出去参与竞争，首要一点，就是人品要好，要有正确的世界观、人生观和价值观。不管是在企业，在公务员队伍，或是在其他单位，思想表现永远是放在第一位的。</w:t>
      </w:r>
    </w:p>
    <w:p>
      <w:pPr>
        <w:ind w:left="0" w:right="0" w:firstLine="560"/>
        <w:spacing w:before="450" w:after="450" w:line="312" w:lineRule="auto"/>
      </w:pPr>
      <w:r>
        <w:rPr>
          <w:rFonts w:ascii="宋体" w:hAnsi="宋体" w:eastAsia="宋体" w:cs="宋体"/>
          <w:color w:val="000"/>
          <w:sz w:val="28"/>
          <w:szCs w:val="28"/>
        </w:rPr>
        <w:t xml:space="preserve">一要牢牢把握校园意识形态领导权和主导权。高等教育的第一任务是培养中国特色社会主义事业合格建设者和可靠接班人，第一教育是理想信念教育，第一学科是马克思主义理论和中国特色社会主义理论，第一课程是立德树人，培养正确的世界观、价值观、人生观。当前，要把坚定中国特色社会主义理想信念教育和加强社会主义核心价值观教育作为核心任务，加强校园意识形态工作，牢牢把握意识形态工作的领导权、管理权和话语权。特别要认真贯彻习近平总书记系列重要讲话精神，把深入开展中国特色社会主义宣传教育作为学校宣传思想工作的主旋律，大力培育、弘扬和践行社会主义核心价值观，牢牢巩固马克思主义在校园意识形态的指导地位。要把思想政治教育融入到学生专业学习的各个环节，渗透到教学、科研和社会服务的各个方面，构建全员育人、全过程育人、全方位育人的思想政治教育格局。也就是说，思想政治教育不仅是马克思主义学院一个单位的事情，也是学校所有单位、所有专业、所有老师和干部职工的事情。要大力推进中国特色社会主义理论体系进教材、进课堂、进头脑，敢于和善于回应师生关切的重大理论和实践问题，坚定师生中国特色社会主义道路自信、理论自信、制度自信。要深入开展社会主义核心价值观学习教育，加强校报、校刊、校内广播电视等媒介建设，加强课堂、讲座、社团活动和网络管理，确保导向正确、阵地巩固、覆盖广泛、引领到位。这里我针对学校实际，专门强调一下关于加强对哲学社会科学报告会、研讨会、论坛、讲座的管理。根据省委教育工委的明确要求和学校的相关规定，举办哲学社会科学报告会、研讨会、论坛、讲座等，要按照谁主办，谁负责和属地管理的原则，严格审批与管理，全校这类活动统一报党委宣传部审核，并严格执行一会一报制。学校各单位各部门尤其是几个人文社科类学院，包括继续教育学院在内，如果请一些专家来学校讲课、作报告，我希望单位、部门的主要负责人要把好第一关。对报告人身份、报告主题和内容、人员规模等进行审核，发现报告人有错误思想政治倾向或报告内容有政治性错误观点的，不予批准举办。我校人员被邀请到外单位作报告或学术交流的，所在单位党组织要对报告人提出明确的政治纪律要求。对在报告会、研讨会、讲座、论坛中传播政治谣言和政治性错误观点的，要及时上报上级主管部门，采取有力措施，努力消除不良影响，造成重大社会后果的要追究相关人员责任，视情节依法依纪进行处理。</w:t>
      </w:r>
    </w:p>
    <w:p>
      <w:pPr>
        <w:ind w:left="0" w:right="0" w:firstLine="560"/>
        <w:spacing w:before="450" w:after="450" w:line="312" w:lineRule="auto"/>
      </w:pPr>
      <w:r>
        <w:rPr>
          <w:rFonts w:ascii="宋体" w:hAnsi="宋体" w:eastAsia="宋体" w:cs="宋体"/>
          <w:color w:val="000"/>
          <w:sz w:val="28"/>
          <w:szCs w:val="28"/>
        </w:rPr>
        <w:t xml:space="preserve">二要充分汇聚思想政治工作的强大合力。进一步健全和完善党委统一领导、宣传部牵头协调、党政工团齐抓共管、有关部门共同参与、院系具体实施的工作机制。学校党委和二级单位党组织要定期研究思想政治工作，对重大问题分析研判，对重要工作统筹指导，在方向上牢牢把握、政策上大力支持、投入上给予保障。要建立健全思想政治工作责任制。高校思想政治工作实行一把手负责制。校党委、校行政对全校思想政治工作负总责，我和建保校长是第一责任人。各部门、各单位的党政领导班子对本部门、本单位的思想政治工作负总责，党政主要负责人是第一责任人。这是非常明确的。尤其要指出的是，各学院虽然根据工作需要配备了负责学生思想政治工作的副书记，但这并不意味着院长就可以放手不管了，书记就可以享清福了，只要本单位在思想政治方面出了问题第一个找的还是院长、书记。各基层党组织包括每个党支部对所在单位的思想政治工作负有直接责任，必须将思想政治工作作为基层党组织建设的根本性任务，高度重视，认真履职，扎实抓好。</w:t>
      </w:r>
    </w:p>
    <w:p>
      <w:pPr>
        <w:ind w:left="0" w:right="0" w:firstLine="560"/>
        <w:spacing w:before="450" w:after="450" w:line="312" w:lineRule="auto"/>
      </w:pPr>
      <w:r>
        <w:rPr>
          <w:rFonts w:ascii="宋体" w:hAnsi="宋体" w:eastAsia="宋体" w:cs="宋体"/>
          <w:color w:val="000"/>
          <w:sz w:val="28"/>
          <w:szCs w:val="28"/>
        </w:rPr>
        <w:t xml:space="preserve">立德树人既是学校的根本任务，也是全体教职工的本分职责和崇高使命。政工队伍是做好大学生思想政治教育的核心力量，学校将出台加强政工队伍建设的新政策，建立思想政治理论课教师和专职辅导员准入制度，吸引更多的优秀人才从事思想政治工作。辅导员不仅是老师，同时还是党建工作的核心力量，对基层党组织发展起着关键作用，因此要有更高的要求。要大力支持思想政治工作人员在职攻读硕士、博士学位和参加各种学习培训、社会实践、挂职锻炼等活动，完善大学生思想政治教育队伍的激励和保障机制，促进这支队伍不断提高整体水平和充分发挥作用。教师队伍对大学生思想政治教育起着基础性的作用，所有教师都负有育人职责，每一位教师都有责任有义务以良好的思想、道德、品质和人格给大学生以潜移默化的影响，关于这点我下面还要作专门的强调。此外，我们要大力加强各级党政干部队伍和职工队伍的建设，引导他们牢固树立育人为本的工作理念和为教学科研服务的大局意识，提高他们对全员参与思想政治工作重要性的认识，真正把 管理育人、服务育人落到实处。我们还要坚持以学生为本，充分信任学生，放手发动学生，依靠学生自身做好思想政治工作，这方面要积极去探索、去实践。总之，要充分调动各方面积极因素和有生力量共同抓好思想政治工作。</w:t>
      </w:r>
    </w:p>
    <w:p>
      <w:pPr>
        <w:ind w:left="0" w:right="0" w:firstLine="560"/>
        <w:spacing w:before="450" w:after="450" w:line="312" w:lineRule="auto"/>
      </w:pPr>
      <w:r>
        <w:rPr>
          <w:rFonts w:ascii="宋体" w:hAnsi="宋体" w:eastAsia="宋体" w:cs="宋体"/>
          <w:color w:val="000"/>
          <w:sz w:val="28"/>
          <w:szCs w:val="28"/>
        </w:rPr>
        <w:t xml:space="preserve">三要积极推进思想政治工作创新。大学生处于立学、立德、立志的关键期。当代大学生接触的信息更加广泛、选择的自由更加多样、思想的个性更加明显，迫切需要创新思想政治教育的方式方法。要发挥课堂教学主渠道作用，紧密结合国际国内形势变化和大学生关注的热点、难点问题，充分运用马克思主义中国化的最新理论成果，推进思想政治理论课、哲学社会科学课、形势政策教育的教学改革，创新教育教学内容与方式方法，强化实践教学环节，探索建立思想政治理论课督导体系和考核评估机制，不断提高教学质量，增强针对性和实效性，让大学生真心喜欢、入脑入心、终生受益。要发挥社会实践的砥砺作用，完善社会实践长效机制，将社会实践纳入学校教育教学总体规划、教学大纲和专业培养计划中，组织学生在开展社会实践、提供公益服务中认识国情、增长才干、滋养作风、增强社会责任感。要发挥校园文化的熏陶作用，大力宣传海纳百川，大道致远、 自强敬业，厚德弘毅的校训校风精神内涵，积极培育具有时代特征和本校特色的大学精神和大学文化，积极开展丰富多彩、积极向上的学术、科技、艺术、文娱、体育活动，打造更多高品位、有特色的校园文化品牌，弘扬主旋律，增强感召力。特别要广泛开展各种学生才艺、技能竞赛活动，积极鼓励和支持学生参与国内外各种级别的竞赛项目，树立与国内外大学生同台PK的信心，营造竞争上进的校园氛围，不断强化学生的竞争意识。要发挥大学生社团在凝聚学生、活跃校园文化、提高学生综合素质、引导学生适应社会等方面的积极作用，加大支持、指导和管理力度，引导、促进学生社团健康发展。这几年我校在学生社团工作方面做得很不错，获得了一些全国性的奖项，但这还远远不够，将来要在切实提升学生社会竞争力上下功夫，并以此为导向，大力加强学生各类知识、技能、才艺竞赛活动及其他有利于学生竞争意识和竞争能力的实践育人活动。要主动占领网络思想政治教育新阵地，建设融思想性、知识性、趣味性、服务性于一体的主题教育网站，挖掘和运用好博客、微博、微信等新载体的思想政治教育功能，加快培养一支能够在网络上有效进行思想政治教育工作的队伍，形成网上网下思想政治教育合力。要切实抓好大学生心理健康教育，着力解决大学生的实际困难和问题，加强大学生思想政治教育科学研究工作，使我校思想政治教育工作更加充满活力、更加切合实际、更加深入人心、更加富有实效。</w:t>
      </w:r>
    </w:p>
    <w:p>
      <w:pPr>
        <w:ind w:left="0" w:right="0" w:firstLine="560"/>
        <w:spacing w:before="450" w:after="450" w:line="312" w:lineRule="auto"/>
      </w:pPr>
      <w:r>
        <w:rPr>
          <w:rFonts w:ascii="宋体" w:hAnsi="宋体" w:eastAsia="宋体" w:cs="宋体"/>
          <w:color w:val="000"/>
          <w:sz w:val="28"/>
          <w:szCs w:val="28"/>
        </w:rPr>
        <w:t xml:space="preserve">二、大力改进师德师风，将校风建设进一步推向深入</w:t>
      </w:r>
    </w:p>
    <w:p>
      <w:pPr>
        <w:ind w:left="0" w:right="0" w:firstLine="560"/>
        <w:spacing w:before="450" w:after="450" w:line="312" w:lineRule="auto"/>
      </w:pPr>
      <w:r>
        <w:rPr>
          <w:rFonts w:ascii="宋体" w:hAnsi="宋体" w:eastAsia="宋体" w:cs="宋体"/>
          <w:color w:val="000"/>
          <w:sz w:val="28"/>
          <w:szCs w:val="28"/>
        </w:rPr>
        <w:t xml:space="preserve">在群众路线教育实践活动中，我们采取了一系列强有力措施，强化干部教育、管理和监督机制，狠抓干部作风和机关作风建设，促进了干部作风和机关作风明显改进，尤其是领导干部深入基层联系服务师生群众的意识和主动性明显增强，三公经费浪费等不良风气得以了有效遏制，机关工作纪律得到全面加强等等。下一阶段，我们要进一步加大作风建设的力度，在对干部作风和机关作风紧抓不懈的同时，把改进师德师风摆到更加重要的位置来抓。</w:t>
      </w:r>
    </w:p>
    <w:p>
      <w:pPr>
        <w:ind w:left="0" w:right="0" w:firstLine="560"/>
        <w:spacing w:before="450" w:after="450" w:line="312" w:lineRule="auto"/>
      </w:pPr>
      <w:r>
        <w:rPr>
          <w:rFonts w:ascii="宋体" w:hAnsi="宋体" w:eastAsia="宋体" w:cs="宋体"/>
          <w:color w:val="000"/>
          <w:sz w:val="28"/>
          <w:szCs w:val="28"/>
        </w:rPr>
        <w:t xml:space="preserve">加强师德师风建设，是贯彻落实中央和省委重要精神的要求，全国高校第22次党建工作会议和今年全省党建工作会议都对此作了重点部署。同时，加强师德师风建设，也是社会的广泛共识。省人大上个月刚刚审议通过了《xx省实施中华人民共和国教师法办法》,《办法》明确规定，教师应当忠诚于人民的教育事业，履行《教师法》规定的义务，遵守职业道德规范，教书育人，为人师表，不断提高思想政治素质和教育教学业务水平，关心、爱护、尊重学生，促进学生在品德、智力、体质等方面全面发展。《办法》还明确规定了必须处理、处分或依法追究刑事责任的违背师德的行为，包括在教育教学活动中有损害国家利益和不利于学生健康成长的言行的;拒绝接受或者不按要求完成教育教学任务，给教育教学工作造成损失的;在教育教学活动中，不履行保护学生人身安全职责的;在招生、考试、考核、职务评聘、教研科研中弄虚作假、营私舞弊的;骚扰、猥亵学生或者与学生发生不正当关系的;索要或者收受家长、学生财物的;为谋取利益，组织、参与针对学生的经营性活动或者强制学生订购教辅资料、报刊等的;组织或者参加非法组织、迷信活动的;吸毒、赌博、酗酒或者在学校公共场所吸烟的，等等。这意味着，遵守师德，对我们广大教师而言，已不仅仅是应尽的义务，更是必须履行的法律责任。</w:t>
      </w:r>
    </w:p>
    <w:p>
      <w:pPr>
        <w:ind w:left="0" w:right="0" w:firstLine="560"/>
        <w:spacing w:before="450" w:after="450" w:line="312" w:lineRule="auto"/>
      </w:pPr>
      <w:r>
        <w:rPr>
          <w:rFonts w:ascii="宋体" w:hAnsi="宋体" w:eastAsia="宋体" w:cs="宋体"/>
          <w:color w:val="000"/>
          <w:sz w:val="28"/>
          <w:szCs w:val="28"/>
        </w:rPr>
        <w:t xml:space="preserve">加强师德师风建设，对我校来说，具有重要的现实意义。教师是学生成长的引路人和指导者，对于端正学生的思想行为、塑造学生的社会竞争力有着直接的影响。同时，良好的师德师风，是教师不断提高自身素质和能力、增强社会影响力的前提和保障。当前，我校教师队伍师德师风表现总体上是好的，但不可否认的是，一些教师爱岗敬业精神不足，教书育人责任心不强，不思进取、荒于业务，不讲为人师表，利用课堂散布不良言论等问题是客观存在的，必须切实加以改进。要研究出台专门规定，明确教师在立德树人中的职责任务，规范教师的教育教学行为，动员广大教师认真履行教书育人职责。要大力开展师德教育，分期分批对教师进行职业道德、学术诚信教育和教学规范培训，引导教师自觉做到学为人师、行为世范。要积极探索制定科学、有效、可行的师德考评办法和师德师风监督管理机制。在教师聘任、职务晋升、评优评先中，对政治表现和师德师风方面存在问题的，实行一票否决制。坚持学术研究无禁区、课堂讲授有纪律的原则，进一步严格教育教学纪律，杜绝课堂散布不良言论的现象。对调入的教师，要严把政治关，坚决杜绝思想有问题的教师进入到高校思想政治工作阵地。对政治表现、师德师风方面存在严重问题的，要给予严肃处理;屡教不改的，应作开除党籍、解除聘任合同等处理。同时，学校将把师德表现纳入教学单位的考核评价体系当中，充分发挥教学单位在师德师风建设中的基础作用。总之，作为教师，立德树人是重要职责所在，而不是上完课了就万事大吉了。各教学单位的党委书记、院长在今天会议结束后，要及时召开会议向全体教师传达会议精神并着重强调这一点。要通过不懈的努力，使我们的教师成为广大学生良好的思想引领者、知识传播者和品行示范者。</w:t>
      </w:r>
    </w:p>
    <w:p>
      <w:pPr>
        <w:ind w:left="0" w:right="0" w:firstLine="560"/>
        <w:spacing w:before="450" w:after="450" w:line="312" w:lineRule="auto"/>
      </w:pPr>
      <w:r>
        <w:rPr>
          <w:rFonts w:ascii="宋体" w:hAnsi="宋体" w:eastAsia="宋体" w:cs="宋体"/>
          <w:color w:val="000"/>
          <w:sz w:val="28"/>
          <w:szCs w:val="28"/>
        </w:rPr>
        <w:t xml:space="preserve">三、加大轮岗交流和班子换届调整力度，建设适应学校内涵发展要求的干部队伍</w:t>
      </w:r>
    </w:p>
    <w:p>
      <w:pPr>
        <w:ind w:left="0" w:right="0" w:firstLine="560"/>
        <w:spacing w:before="450" w:after="450" w:line="312" w:lineRule="auto"/>
      </w:pPr>
      <w:r>
        <w:rPr>
          <w:rFonts w:ascii="宋体" w:hAnsi="宋体" w:eastAsia="宋体" w:cs="宋体"/>
          <w:color w:val="000"/>
          <w:sz w:val="28"/>
          <w:szCs w:val="28"/>
        </w:rPr>
        <w:t xml:space="preserve">干部队伍特别是中层干部队伍，是落实校党委、校行政决策部署，组织、推动学校改革发展的中坚力量。干部队伍的工作风貌、工作效能和整体战斗力，关系到学校各项工作能否高效、有序和协调推进，关系到能否团结发动广大师生员工齐心协力推进学校事业发展。当前我校干部队伍存在着落实学校决策部署的执行力不够强的问题，基层领导班子还存在着组织推动单位科学发展的引领力较弱的问题。大力加强干部队伍建设，为推进学校内涵发展、加快提升学生社会竞争力和教师社会影响力提供坚实的组织保证，已经成为一项紧迫而重要的任务。要在进一步抓紧抓好干部队伍的思想建设、作风建设、组织建设、制度建设和干部日常教育管理的同时，现阶段要花大力气落实好学校既定的干部任期制和轮岗交流制改革部署，全面调整、优化干部队伍的配备。此前，学校根据群众路线教育实践活动中检查考评掌握的情况，已经对个别处级干部职务作了调整，对图书馆和艺术学院两个领导班子进行了换届。上个星期开始，学校又对机关部分敏感部门的10余位处级干部进行了换岗调整。按照校党委工作部署，下学期，学校还将进行更大规模的处级干部包括科级干部职务换岗交流，并对10个左右的二级单位领导班子进行换届，进一步将干部任期制和轮岗交流制改革推向深入。</w:t>
      </w:r>
    </w:p>
    <w:p>
      <w:pPr>
        <w:ind w:left="0" w:right="0" w:firstLine="560"/>
        <w:spacing w:before="450" w:after="450" w:line="312" w:lineRule="auto"/>
      </w:pPr>
      <w:r>
        <w:rPr>
          <w:rFonts w:ascii="宋体" w:hAnsi="宋体" w:eastAsia="宋体" w:cs="宋体"/>
          <w:color w:val="000"/>
          <w:sz w:val="28"/>
          <w:szCs w:val="28"/>
        </w:rPr>
        <w:t xml:space="preserve">实施干部轮岗交流和班子换届调整，一要着眼于建立能进能出、能上能下和有序竞争、合理流动的干部工作机制，并通过干部队伍的内部竞争局面，带动形成学校师生员工争优创先、竞相上进的氛围;二要着眼于克服现有干部队伍老化现象和防治庸懒散奢贪问题，所谓流水不腐，户枢不蠹，一个干部在同一岗位特别是重要权力岗位呆久了，容易滋长惰性、腐性，要通过有计划的积极调整和有序流动，促进学校干部队伍年轻化、班子结构合理化，有效激发广大干部的进取心和奋发有为精神，不断增强中层班子和干部队伍的活力、创造力和执行力，保持干部队伍的清正廉明;三要着眼于将中层班子建设成为用心谋发展、用力促发展、善于出实招执行落实学校决策部署、善于团结带领教职工开创单位工作新局面的好班子，为推进学校科学发展奠定坚实基础;四要着眼于确保重要干部职务都由有能力有水平有担当、想干事能干事干成事的合适人选担任，特别是二级单位的主要负责人要由三高也就是高学历、高职称和全国同行高影响力的人员担任，形成干部各归其位、各司其职、各尽其责和人尽其才、才尽其用的局面，能够以更高的工作水平和更强的执行力、创造力，肩负起推动学校内涵提升的历史担当。</w:t>
      </w:r>
    </w:p>
    <w:p>
      <w:pPr>
        <w:ind w:left="0" w:right="0" w:firstLine="560"/>
        <w:spacing w:before="450" w:after="450" w:line="312" w:lineRule="auto"/>
      </w:pPr>
      <w:r>
        <w:rPr>
          <w:rFonts w:ascii="宋体" w:hAnsi="宋体" w:eastAsia="宋体" w:cs="宋体"/>
          <w:color w:val="000"/>
          <w:sz w:val="28"/>
          <w:szCs w:val="28"/>
        </w:rPr>
        <w:t xml:space="preserve">实施干部轮岗交流和班子换届调整意义重要，希望我们的干部和中层班子从学校事业全局出发，支持、配合、落实好这项工作。</w:t>
      </w:r>
    </w:p>
    <w:p>
      <w:pPr>
        <w:ind w:left="0" w:right="0" w:firstLine="560"/>
        <w:spacing w:before="450" w:after="450" w:line="312" w:lineRule="auto"/>
      </w:pPr>
      <w:r>
        <w:rPr>
          <w:rFonts w:ascii="宋体" w:hAnsi="宋体" w:eastAsia="宋体" w:cs="宋体"/>
          <w:color w:val="000"/>
          <w:sz w:val="28"/>
          <w:szCs w:val="28"/>
        </w:rPr>
        <w:t xml:space="preserve">同志们，推进学校内涵发展、建设百强高校的目标和提升学生社会竞争力、教师社会影响力的核心任务，对我们全校上下特别是各级党组织和广大党员干部提出了新的更高要求。让进一步解放思想，与时俱进，开拓创新，扎实工作，加快提高学校党的建设科学化水平，为引领、推动和保证学校各项事业不断前进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