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2024年企业团支部年度工作计划书(11篇)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企业团支部年度工作计划书篇一一、加强团员青年的思想政治工作1、共青团员作为中国共...</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企业团支部年度工作计划书篇一</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对帮扶工作的一项内容，团支部到公司崇明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4、根据公司党委的要求，合五四青年节、建团xx周年组织团员同志开展纪念建团xx周年“三个一”活动计划。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②参观一次共青团教育基地。组织全体团员参观“渔阳里”团中央机关旧址纪念馆，通过参观活动加强团员青年“学团史、知团情”的思想教育。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③组织观看一部建团xx周年献礼片。通过观看电影的形式，让团员青年接受团史教育，了解中国共青团的发展壮大历程，学习革命先辈的优秀品质，发扬光荣的革命传统。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企业团支部年度工作计划书篇三</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利用学雷锋活动日、五·四青年节、七一党的生日等重要纪念日，开展教育活动。与此同时，充分利用团会、黑板报对团员青年进行行为规范教育。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5篇20xx年企业团支部工作计划5篇2、进行中国共产党党史学习。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企业团支部年度工作计划书篇五</w:t>
      </w:r>
    </w:p>
    <w:p>
      <w:pPr>
        <w:ind w:left="0" w:right="0" w:firstLine="560"/>
        <w:spacing w:before="450" w:after="450" w:line="312" w:lineRule="auto"/>
      </w:pPr>
      <w:r>
        <w:rPr>
          <w:rFonts w:ascii="宋体" w:hAnsi="宋体" w:eastAsia="宋体" w:cs="宋体"/>
          <w:color w:val="000"/>
          <w:sz w:val="28"/>
          <w:szCs w:val="28"/>
        </w:rPr>
        <w:t xml:space="preserve">x年是中国共青团成立90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w:t>
      </w:r>
    </w:p>
    <w:p>
      <w:pPr>
        <w:ind w:left="0" w:right="0" w:firstLine="560"/>
        <w:spacing w:before="450" w:after="450" w:line="312" w:lineRule="auto"/>
      </w:pPr>
      <w:r>
        <w:rPr>
          <w:rFonts w:ascii="宋体" w:hAnsi="宋体" w:eastAsia="宋体" w:cs="宋体"/>
          <w:color w:val="000"/>
          <w:sz w:val="28"/>
          <w:szCs w:val="28"/>
        </w:rPr>
        <w:t xml:space="preserve">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企业团支部年度工作计划书篇六</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1、共青团员作为中国共产党的助手和后备军，加强团员青年正确的人生观、世界观和价值观，通过对党的理论知识及一系列相关知识的学习，提高团员青年政治素质和理论修养，做好党的助手。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共产党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2、运用网络、通讯等现代沟通方式，提高沟通效率，及时传递上级团组织的工作要求和精神。</w:t>
      </w:r>
    </w:p>
    <w:p>
      <w:pPr>
        <w:ind w:left="0" w:right="0" w:firstLine="560"/>
        <w:spacing w:before="450" w:after="450" w:line="312" w:lineRule="auto"/>
      </w:pPr>
      <w:r>
        <w:rPr>
          <w:rFonts w:ascii="宋体" w:hAnsi="宋体" w:eastAsia="宋体" w:cs="宋体"/>
          <w:color w:val="000"/>
          <w:sz w:val="28"/>
          <w:szCs w:val="28"/>
        </w:rPr>
        <w:t xml:space="preserve">3、继续做好“沉静书香、人人参与”的读书活动，并通过交流，让大家认识到青年人要养成读书好习惯，提高自身修养和内涵，做一个在精神上充裕的人。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4、挥团员青年的个人技术能力，适时开展专业知识共享，在团支部内营造浓厚的学习气氛;采用“头脑风暴”发扬集体的力量，解决具有共性的疑难问题。</w:t>
      </w:r>
    </w:p>
    <w:p>
      <w:pPr>
        <w:ind w:left="0" w:right="0" w:firstLine="560"/>
        <w:spacing w:before="450" w:after="450" w:line="312" w:lineRule="auto"/>
      </w:pPr>
      <w:r>
        <w:rPr>
          <w:rFonts w:ascii="宋体" w:hAnsi="宋体" w:eastAsia="宋体" w:cs="宋体"/>
          <w:color w:val="000"/>
          <w:sz w:val="28"/>
          <w:szCs w:val="28"/>
        </w:rPr>
        <w:t xml:space="preserve">5、进一步鼓励团员青年进行“自充电”，更新知识结构，夯实理论基础，为今后发展做好准备。</w:t>
      </w:r>
    </w:p>
    <w:p>
      <w:pPr>
        <w:ind w:left="0" w:right="0" w:firstLine="560"/>
        <w:spacing w:before="450" w:after="450" w:line="312" w:lineRule="auto"/>
      </w:pPr>
      <w:r>
        <w:rPr>
          <w:rFonts w:ascii="宋体" w:hAnsi="宋体" w:eastAsia="宋体" w:cs="宋体"/>
          <w:color w:val="000"/>
          <w:sz w:val="28"/>
          <w:szCs w:val="28"/>
        </w:rPr>
        <w:t xml:space="preserve">6、继续做好团员青年谈心工作、物业之窗的投稿工作，加强团员青年爱岗敬业的精神。</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企业团支部年度工作计划书篇七</w:t>
      </w:r>
    </w:p>
    <w:p>
      <w:pPr>
        <w:ind w:left="0" w:right="0" w:firstLine="560"/>
        <w:spacing w:before="450" w:after="450" w:line="312" w:lineRule="auto"/>
      </w:pPr>
      <w:r>
        <w:rPr>
          <w:rFonts w:ascii="宋体" w:hAnsi="宋体" w:eastAsia="宋体" w:cs="宋体"/>
          <w:color w:val="000"/>
          <w:sz w:val="28"/>
          <w:szCs w:val="28"/>
        </w:rPr>
        <w:t xml:space="preserve">20xx年是公司深层次改革和加快发展的推进年，企业对年轻员工的不断需求不仅给团的工作带来了发展空间。在20xx年，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2要充分把握团员的思想动态，通过完善团员的登记、注册、考核等工作，建立完整的团员个人档案，宣传策动，从点滴做起，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企业团支部年度工作计划书篇八</w:t>
      </w:r>
    </w:p>
    <w:p>
      <w:pPr>
        <w:ind w:left="0" w:right="0" w:firstLine="560"/>
        <w:spacing w:before="450" w:after="450" w:line="312" w:lineRule="auto"/>
      </w:pPr>
      <w:r>
        <w:rPr>
          <w:rFonts w:ascii="宋体" w:hAnsi="宋体" w:eastAsia="宋体" w:cs="宋体"/>
          <w:color w:val="000"/>
          <w:sz w:val="28"/>
          <w:szCs w:val="28"/>
        </w:rPr>
        <w:t xml:space="preserve">20xx年是公司深层次改革和加快发展的推进年，企业对年轻员工的不断需求不仅给团的工作带来了发展空间。在20xx年，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2要充分把握团员的思想动态，通过完善团员的登记、注册、考核等工作，建立完整的团员个人档案，宣传策动，从点滴做起，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w:t>
      </w:r>
    </w:p>
    <w:p>
      <w:pPr>
        <w:ind w:left="0" w:right="0" w:firstLine="560"/>
        <w:spacing w:before="450" w:after="450" w:line="312" w:lineRule="auto"/>
      </w:pPr>
      <w:r>
        <w:rPr>
          <w:rFonts w:ascii="宋体" w:hAnsi="宋体" w:eastAsia="宋体" w:cs="宋体"/>
          <w:color w:val="000"/>
          <w:sz w:val="28"/>
          <w:szCs w:val="28"/>
        </w:rPr>
        <w:t xml:space="preserve">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w:t>
      </w:r>
    </w:p>
    <w:p>
      <w:pPr>
        <w:ind w:left="0" w:right="0" w:firstLine="560"/>
        <w:spacing w:before="450" w:after="450" w:line="312" w:lineRule="auto"/>
      </w:pPr>
      <w:r>
        <w:rPr>
          <w:rFonts w:ascii="宋体" w:hAnsi="宋体" w:eastAsia="宋体" w:cs="宋体"/>
          <w:color w:val="000"/>
          <w:sz w:val="28"/>
          <w:szCs w:val="28"/>
        </w:rPr>
        <w:t xml:space="preserve">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企业团支部年度工作计划书篇九</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坚持以邓小平理论、“三个代表”重要思想和“xx大”精神为指导，认真学习团的xx大精神，团结带领全厂团员青年，把握大局、认清形势、结合厂工作思路，稳中求进，为实现全厂2104年做出应有的贡献。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利用学雷锋活动日、五•四青年节、七一党的生日等重要纪念日，开展教育活动。与此同时，充分利用团会、黑板报对团员青年进行行为规范教育。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企业团支部年度工作计划书篇十</w:t>
      </w:r>
    </w:p>
    <w:p>
      <w:pPr>
        <w:ind w:left="0" w:right="0" w:firstLine="560"/>
        <w:spacing w:before="450" w:after="450" w:line="312" w:lineRule="auto"/>
      </w:pPr>
      <w:r>
        <w:rPr>
          <w:rFonts w:ascii="宋体" w:hAnsi="宋体" w:eastAsia="宋体" w:cs="宋体"/>
          <w:color w:val="000"/>
          <w:sz w:val="28"/>
          <w:szCs w:val="28"/>
        </w:rPr>
        <w:t xml:space="preserve">20xx年是中国共青团成立90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201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(一)制定201x年团支部工作计划，落实团组织的生活内容，努力使团支部工作制度化，规范化，认真积累团支部的档案资料。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③开展“放下工作、放飞心情”活动。通过组织一次“放下工作，放飞心情”的外出活动，例如：东方绿洲拓展训练，减轻团团员青年工作压力，陶冶情操，丰富青年文化生活。</w:t>
      </w:r>
    </w:p>
    <w:p>
      <w:pPr>
        <w:ind w:left="0" w:right="0" w:firstLine="560"/>
        <w:spacing w:before="450" w:after="450" w:line="312" w:lineRule="auto"/>
      </w:pPr>
      <w:r>
        <w:rPr>
          <w:rFonts w:ascii="黑体" w:hAnsi="黑体" w:eastAsia="黑体" w:cs="黑体"/>
          <w:color w:val="000000"/>
          <w:sz w:val="34"/>
          <w:szCs w:val="34"/>
          <w:b w:val="1"/>
          <w:bCs w:val="1"/>
        </w:rPr>
        <w:t xml:space="preserve">企业团支部年度工作计划书篇十一</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四、融入中心工作，坚持服务企业发展大局</w:t>
      </w:r>
    </w:p>
    <w:p>
      <w:pPr>
        <w:ind w:left="0" w:right="0" w:firstLine="560"/>
        <w:spacing w:before="450" w:after="450" w:line="312" w:lineRule="auto"/>
      </w:pPr>
      <w:r>
        <w:rPr>
          <w:rFonts w:ascii="宋体" w:hAnsi="宋体" w:eastAsia="宋体" w:cs="宋体"/>
          <w:color w:val="000"/>
          <w:sz w:val="28"/>
          <w:szCs w:val="28"/>
        </w:rPr>
        <w:t xml:space="preserve">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2024-10-06T08:32:27+08:00</dcterms:created>
  <dcterms:modified xsi:type="dcterms:W3CDTF">2024-10-06T08:32:27+08:00</dcterms:modified>
</cp:coreProperties>
</file>

<file path=docProps/custom.xml><?xml version="1.0" encoding="utf-8"?>
<Properties xmlns="http://schemas.openxmlformats.org/officeDocument/2006/custom-properties" xmlns:vt="http://schemas.openxmlformats.org/officeDocument/2006/docPropsVTypes"/>
</file>