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落实党风廉政建设责任制自查报告</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落实党风廉政建设责任制自查报告东丽区残联理事长  陈福德 根据东丽区纪律检查委员会《关于对落实党风廉政建设责任制情况进行自查报告的通知》精神，我认真参加党组专题学习和研究。现将基本情况报告如下：一、注重理论武装，坚定不移地贯彻执行党的路线、...</w:t>
      </w:r>
    </w:p>
    <w:p>
      <w:pPr>
        <w:ind w:left="0" w:right="0" w:firstLine="560"/>
        <w:spacing w:before="450" w:after="450" w:line="312" w:lineRule="auto"/>
      </w:pPr>
      <w:r>
        <w:rPr>
          <w:rFonts w:ascii="宋体" w:hAnsi="宋体" w:eastAsia="宋体" w:cs="宋体"/>
          <w:color w:val="000"/>
          <w:sz w:val="28"/>
          <w:szCs w:val="28"/>
        </w:rPr>
        <w:t xml:space="preserve">落实党风廉政建设责任制自查报告</w:t>
      </w:r>
    </w:p>
    <w:p>
      <w:pPr>
        <w:ind w:left="0" w:right="0" w:firstLine="560"/>
        <w:spacing w:before="450" w:after="450" w:line="312" w:lineRule="auto"/>
      </w:pPr>
      <w:r>
        <w:rPr>
          <w:rFonts w:ascii="宋体" w:hAnsi="宋体" w:eastAsia="宋体" w:cs="宋体"/>
          <w:color w:val="000"/>
          <w:sz w:val="28"/>
          <w:szCs w:val="28"/>
        </w:rPr>
        <w:t xml:space="preserve">东丽区残联理事长</w:t>
      </w:r>
    </w:p>
    <w:p>
      <w:pPr>
        <w:ind w:left="0" w:right="0" w:firstLine="560"/>
        <w:spacing w:before="450" w:after="450" w:line="312" w:lineRule="auto"/>
      </w:pPr>
      <w:r>
        <w:rPr>
          <w:rFonts w:ascii="宋体" w:hAnsi="宋体" w:eastAsia="宋体" w:cs="宋体"/>
          <w:color w:val="000"/>
          <w:sz w:val="28"/>
          <w:szCs w:val="28"/>
        </w:rPr>
        <w:t xml:space="preserve">陈福德</w:t>
      </w:r>
    </w:p>
    <w:p>
      <w:pPr>
        <w:ind w:left="0" w:right="0" w:firstLine="560"/>
        <w:spacing w:before="450" w:after="450" w:line="312" w:lineRule="auto"/>
      </w:pPr>
      <w:r>
        <w:rPr>
          <w:rFonts w:ascii="宋体" w:hAnsi="宋体" w:eastAsia="宋体" w:cs="宋体"/>
          <w:color w:val="000"/>
          <w:sz w:val="28"/>
          <w:szCs w:val="28"/>
        </w:rPr>
        <w:t xml:space="preserve">根据东丽区纪律检查委员会《关于对落实党风廉政建设责任制情况进行自查报告的通知》精神，我认真参加党组专题学习和研究。现将基本情况报告如下：</w:t>
      </w:r>
    </w:p>
    <w:p>
      <w:pPr>
        <w:ind w:left="0" w:right="0" w:firstLine="560"/>
        <w:spacing w:before="450" w:after="450" w:line="312" w:lineRule="auto"/>
      </w:pPr>
      <w:r>
        <w:rPr>
          <w:rFonts w:ascii="宋体" w:hAnsi="宋体" w:eastAsia="宋体" w:cs="宋体"/>
          <w:color w:val="000"/>
          <w:sz w:val="28"/>
          <w:szCs w:val="28"/>
        </w:rPr>
        <w:t xml:space="preserve">一、注重理论武装，坚定不移地贯彻执行党的路线、方针、政策</w:t>
      </w:r>
    </w:p>
    <w:p>
      <w:pPr>
        <w:ind w:left="0" w:right="0" w:firstLine="560"/>
        <w:spacing w:before="450" w:after="450" w:line="312" w:lineRule="auto"/>
      </w:pPr>
      <w:r>
        <w:rPr>
          <w:rFonts w:ascii="宋体" w:hAnsi="宋体" w:eastAsia="宋体" w:cs="宋体"/>
          <w:color w:val="000"/>
          <w:sz w:val="28"/>
          <w:szCs w:val="28"/>
        </w:rPr>
        <w:t xml:space="preserve">我十分注重学习，不断用理论武装自己，确保党的路线、方针、政策和决议的贯彻实施，主要采取了如下措施：一是以身作则，担任学习领导小组组长，认真履行职责，使各项学习任务有计划、有安排、有检查、有落实；二是紧紧围绕全局工作，认真学习上级的文件决议等，并能及时贯彻落实；三是坚持中心组学习、每周五学习日、自学等相结合，个人按“五个一”的要求自觉完成学习任务，变要我学为我要学。由于加强理论学习，在以下几个方面有明显的提高：一是汲取知识的能力；二是思考问题的能力；三是理论联系实际的能力；四是改造世界观，拒腐防变的能力。在抓好个人学习的同时，抓好理事会成员和机关干部职工的学习教育，使单位风气正，没有违法乱纪行为和事件发生。</w:t>
      </w:r>
    </w:p>
    <w:p>
      <w:pPr>
        <w:ind w:left="0" w:right="0" w:firstLine="560"/>
        <w:spacing w:before="450" w:after="450" w:line="312" w:lineRule="auto"/>
      </w:pPr>
      <w:r>
        <w:rPr>
          <w:rFonts w:ascii="宋体" w:hAnsi="宋体" w:eastAsia="宋体" w:cs="宋体"/>
          <w:color w:val="000"/>
          <w:sz w:val="28"/>
          <w:szCs w:val="28"/>
        </w:rPr>
        <w:t xml:space="preserve">二、提高认识，加强了对党风廉政建设和反腐败工作的组织领导</w:t>
      </w:r>
    </w:p>
    <w:p>
      <w:pPr>
        <w:ind w:left="0" w:right="0" w:firstLine="560"/>
        <w:spacing w:before="450" w:after="450" w:line="312" w:lineRule="auto"/>
      </w:pPr>
      <w:r>
        <w:rPr>
          <w:rFonts w:ascii="宋体" w:hAnsi="宋体" w:eastAsia="宋体" w:cs="宋体"/>
          <w:color w:val="000"/>
          <w:sz w:val="28"/>
          <w:szCs w:val="28"/>
        </w:rPr>
        <w:t xml:space="preserve">我对党风廉政建设和反腐败工作是重视的。主要抓了以下几个方面的工作：一是把反腐败工作当作一项政治任务来抓，反腐倡廉是关系到国家长治久安，党的生死存亡的大事，我们班子非常重视，始终有健全的反腐倡廉领导和办事机构，我任组长直接主抓，并做到年初有部署，每月有安排，半年有检查，年终有总结。保证了党风廉政建设和反腐败各项工作任务落到实处。二是把反腐败工作贯穿各项工作任务之中。每周一的理事长办公会、每周五的学习日、每月的中层领导会都把党风廉政建设和反腐败工作列为一项重要议题，做到警钟长鸣。尤其把这项工作列为领导班和支部民主生活会及年终述职的一项重要内容，让群众能充分监督，让个人和集体能充分检查和纠正存在的问题。三是责任量化，分解到人。实行一级抓一级，下级对上级负责，谁主管谁负责，并与奖金、晋级、提职、评奖等挂钩，实行一票否决制，有效地控制了腐败问题的滋生。</w:t>
      </w:r>
    </w:p>
    <w:p>
      <w:pPr>
        <w:ind w:left="0" w:right="0" w:firstLine="560"/>
        <w:spacing w:before="450" w:after="450" w:line="312" w:lineRule="auto"/>
      </w:pPr>
      <w:r>
        <w:rPr>
          <w:rFonts w:ascii="宋体" w:hAnsi="宋体" w:eastAsia="宋体" w:cs="宋体"/>
          <w:color w:val="000"/>
          <w:sz w:val="28"/>
          <w:szCs w:val="28"/>
        </w:rPr>
        <w:t xml:space="preserve">三、加强机制建设，防止权力腐败</w:t>
      </w:r>
    </w:p>
    <w:p>
      <w:pPr>
        <w:ind w:left="0" w:right="0" w:firstLine="560"/>
        <w:spacing w:before="450" w:after="450" w:line="312" w:lineRule="auto"/>
      </w:pPr>
      <w:r>
        <w:rPr>
          <w:rFonts w:ascii="宋体" w:hAnsi="宋体" w:eastAsia="宋体" w:cs="宋体"/>
          <w:color w:val="000"/>
          <w:sz w:val="28"/>
          <w:szCs w:val="28"/>
        </w:rPr>
        <w:t xml:space="preserve">一是建立思想防范机制，预防和解决行政权力的腐败。首先是以“三个代表”重要思想为核心，以理想信念教育为重点，大力开展树立正确的世界观、人生观、价值观和权力观教育，使理事会一班人和广大干部职工明确权力行使来自人民、属于人民，权力行使是为人民服务；其次是开展法律、法规学习教育，保证全体人员依法行政，自觉接受法律法规的约束；再次是大力开展廉洁自律和行政职业道德教育，使行政人员以严密的行为规范和标准作为自身的行动导向，杜绝违法行为。</w:t>
      </w:r>
    </w:p>
    <w:p>
      <w:pPr>
        <w:ind w:left="0" w:right="0" w:firstLine="560"/>
        <w:spacing w:before="450" w:after="450" w:line="312" w:lineRule="auto"/>
      </w:pPr>
      <w:r>
        <w:rPr>
          <w:rFonts w:ascii="宋体" w:hAnsi="宋体" w:eastAsia="宋体" w:cs="宋体"/>
          <w:color w:val="000"/>
          <w:sz w:val="28"/>
          <w:szCs w:val="28"/>
        </w:rPr>
        <w:t xml:space="preserve">二是建立科学严密的行政权力运行机制。首先是推行行政审批制度，凡是能通过法律法规、政策等能解决的问题，绝对避免行政手段来解决；其次是对必须用行政审批解决的问题，必须按制度和程序来进行；再次是加强行政权力的分解制约。通过健全决策制度、办事制度、责任追究制度等，保证了权力运行各个环节的分工制约，使决策权、执行权、监督权相分离。</w:t>
      </w:r>
    </w:p>
    <w:p>
      <w:pPr>
        <w:ind w:left="0" w:right="0" w:firstLine="560"/>
        <w:spacing w:before="450" w:after="450" w:line="312" w:lineRule="auto"/>
      </w:pPr>
      <w:r>
        <w:rPr>
          <w:rFonts w:ascii="宋体" w:hAnsi="宋体" w:eastAsia="宋体" w:cs="宋体"/>
          <w:color w:val="000"/>
          <w:sz w:val="28"/>
          <w:szCs w:val="28"/>
        </w:rPr>
        <w:t xml:space="preserve">三是建立有效的监督制约机制。首先是加大行政行为监督职能，充分利用三会（办公会、中层会、学习日）查找和解决滋生腐败的问题。其次是依据行政工作人员的岗位职责，建立健全机关工作人员日常工作绩效考评制度，使考评工作更加规范化、科学化、制度化。做到绩效考评的触角能达到每项行政权力的行使，既可以发现行政权力行使中存在的问题，又可以及时纠正，敲响警钟。</w:t>
      </w:r>
    </w:p>
    <w:p>
      <w:pPr>
        <w:ind w:left="0" w:right="0" w:firstLine="560"/>
        <w:spacing w:before="450" w:after="450" w:line="312" w:lineRule="auto"/>
      </w:pPr>
      <w:r>
        <w:rPr>
          <w:rFonts w:ascii="宋体" w:hAnsi="宋体" w:eastAsia="宋体" w:cs="宋体"/>
          <w:color w:val="000"/>
          <w:sz w:val="28"/>
          <w:szCs w:val="28"/>
        </w:rPr>
        <w:t xml:space="preserve">四是扎实推进政务公开建设。增强行政权力行使的透明度，强化对行政权力的监督。在实施政务公开的同时，还建立了残疾人综合服务大厅，对一些事关残疾人朋友切身利益的工作实行“一条龙”、“一站式”服务，简化办事程序，方便残疾人朋友办事，得到认可和好评。</w:t>
      </w:r>
    </w:p>
    <w:p>
      <w:pPr>
        <w:ind w:left="0" w:right="0" w:firstLine="560"/>
        <w:spacing w:before="450" w:after="450" w:line="312" w:lineRule="auto"/>
      </w:pPr>
      <w:r>
        <w:rPr>
          <w:rFonts w:ascii="宋体" w:hAnsi="宋体" w:eastAsia="宋体" w:cs="宋体"/>
          <w:color w:val="000"/>
          <w:sz w:val="28"/>
          <w:szCs w:val="28"/>
        </w:rPr>
        <w:t xml:space="preserve">通过自查，从去年11月份至今，我在这方面没有发现存在问题。但也存在一些的薄弱环节。今后，我将决心在区委的领导下，按照党的十六届四中全会提出的要求，在加强执政能力建设的同时，大力加强反腐倡廉工作，切实做到情为残疾人所系、权为残疾人所用、利为残疾人所谋，高标准地完成创建全国残疾人工作示范区各项工作任务。</w:t>
      </w:r>
    </w:p>
    <w:p>
      <w:pPr>
        <w:ind w:left="0" w:right="0" w:firstLine="560"/>
        <w:spacing w:before="450" w:after="450" w:line="312" w:lineRule="auto"/>
      </w:pPr>
      <w:r>
        <w:rPr>
          <w:rFonts w:ascii="宋体" w:hAnsi="宋体" w:eastAsia="宋体" w:cs="宋体"/>
          <w:color w:val="000"/>
          <w:sz w:val="28"/>
          <w:szCs w:val="28"/>
        </w:rPr>
        <w:t xml:space="preserve">二○○四年十一月十六日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2024-09-20T09:21:28+08:00</dcterms:created>
  <dcterms:modified xsi:type="dcterms:W3CDTF">2024-09-20T09:21:28+08:00</dcterms:modified>
</cp:coreProperties>
</file>

<file path=docProps/custom.xml><?xml version="1.0" encoding="utf-8"?>
<Properties xmlns="http://schemas.openxmlformats.org/officeDocument/2006/custom-properties" xmlns:vt="http://schemas.openxmlformats.org/officeDocument/2006/docPropsVTypes"/>
</file>