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2024年财务部人员工作总结(十六篇)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财务部人员工作总结篇一一、 政治表现通过保持共产党员...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财务部人员工作总结篇一</w:t>
      </w:r>
    </w:p>
    <w:p>
      <w:pPr>
        <w:ind w:left="0" w:right="0" w:firstLine="560"/>
        <w:spacing w:before="450" w:after="450" w:line="312" w:lineRule="auto"/>
      </w:pPr>
      <w:r>
        <w:rPr>
          <w:rFonts w:ascii="宋体" w:hAnsi="宋体" w:eastAsia="宋体" w:cs="宋体"/>
          <w:color w:val="000"/>
          <w:sz w:val="28"/>
          <w:szCs w:val="28"/>
        </w:rPr>
        <w:t xml:space="preserve">一、 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 ，到考核日止，整个电费回收率达100% 。</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财务部人员工作总结篇二</w:t>
      </w:r>
    </w:p>
    <w:p>
      <w:pPr>
        <w:ind w:left="0" w:right="0" w:firstLine="560"/>
        <w:spacing w:before="450" w:after="450" w:line="312" w:lineRule="auto"/>
      </w:pPr>
      <w:r>
        <w:rPr>
          <w:rFonts w:ascii="宋体" w:hAnsi="宋体" w:eastAsia="宋体" w:cs="宋体"/>
          <w:color w:val="000"/>
          <w:sz w:val="28"/>
          <w:szCs w:val="28"/>
        </w:rPr>
        <w:t xml:space="preserve">今年以来， 我们财务审计科在上级各部门的关心支持和经信委党委的正确领导下， 围绕 年初制定的目标任务，坚持团结协作，任劳任怨，努力工作，尽力完成了上级部门及领导交 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 但我们财务科全体同志没有因工作忙而放松对政治理论及业务技能的学习， 而是严格要求自 己， 积极参加上级部门及经信委组织的政治学习和各项政治活动。</w:t>
      </w:r>
    </w:p>
    <w:p>
      <w:pPr>
        <w:ind w:left="0" w:right="0" w:firstLine="560"/>
        <w:spacing w:before="450" w:after="450" w:line="312" w:lineRule="auto"/>
      </w:pPr>
      <w:r>
        <w:rPr>
          <w:rFonts w:ascii="宋体" w:hAnsi="宋体" w:eastAsia="宋体" w:cs="宋体"/>
          <w:color w:val="000"/>
          <w:sz w:val="28"/>
          <w:szCs w:val="28"/>
        </w:rPr>
        <w:t xml:space="preserve">并能结合自身的工作岗位 特点， 认真学习贯彻 《会计法》 和国家有关财经法规， 依法履行会计核算和会计监督的职责。</w:t>
      </w:r>
    </w:p>
    <w:p>
      <w:pPr>
        <w:ind w:left="0" w:right="0" w:firstLine="560"/>
        <w:spacing w:before="450" w:after="450" w:line="312" w:lineRule="auto"/>
      </w:pPr>
      <w:r>
        <w:rPr>
          <w:rFonts w:ascii="宋体" w:hAnsi="宋体" w:eastAsia="宋体" w:cs="宋体"/>
          <w:color w:val="000"/>
          <w:sz w:val="28"/>
          <w:szCs w:val="28"/>
        </w:rPr>
        <w:t xml:space="preserve">遵纪守法，热爱本职工作，维护国家利益，保证财产资金安全，平时能结合形势，加强财务 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 40 家企业的财 务报表汇总和上报工作，为了确保报表的全面、准确、及时、清晰，对所有的基层报表一一 进行认真审核。</w:t>
      </w:r>
    </w:p>
    <w:p>
      <w:pPr>
        <w:ind w:left="0" w:right="0" w:firstLine="560"/>
        <w:spacing w:before="450" w:after="450" w:line="312" w:lineRule="auto"/>
      </w:pPr>
      <w:r>
        <w:rPr>
          <w:rFonts w:ascii="宋体" w:hAnsi="宋体" w:eastAsia="宋体" w:cs="宋体"/>
          <w:color w:val="000"/>
          <w:sz w:val="28"/>
          <w:szCs w:val="28"/>
        </w:rPr>
        <w:t xml:space="preserve">发现问题及时与企业联系， 指出差错， 耐心指导， 对个别报送不及时的单位， 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 合理编制收支预算， 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 参照公务员管理的行政、全额事业、自收自支事业、企业性质人员等等)的收支预算，我们 按照上级财政部门及经信委领导对会计预决算的要求，既要总结分析上年度预算执行情况， 找出影响本期预算的各种因素， 又要客观分析本年度有关政策(调资、 工改等情况)及本系统 收取管理费企业的经济效益等相关情况对预算的影响， 使预算更加切合实际， 领导心中有数， 利于操作， 发挥其在财务管理中的积极作用， 平时月、 季、 年及时做好机关的财务结算工作， 按时报送财务收支信息。</w:t>
      </w:r>
    </w:p>
    <w:p>
      <w:pPr>
        <w:ind w:left="0" w:right="0" w:firstLine="560"/>
        <w:spacing w:before="450" w:after="450" w:line="312" w:lineRule="auto"/>
      </w:pPr>
      <w:r>
        <w:rPr>
          <w:rFonts w:ascii="宋体" w:hAnsi="宋体" w:eastAsia="宋体" w:cs="宋体"/>
          <w:color w:val="000"/>
          <w:sz w:val="28"/>
          <w:szCs w:val="28"/>
        </w:rPr>
        <w:t xml:space="preserve">4、 积极筹措资金， 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 人员性质多样化(公 务员、行政、全额事业、自收自支事业、企业等性质)，资金渠道也多样化，有财政拨款、 有补助收入、有管理费收入等，我们根据委里的自身特点及领导要求，积极筹措资金，特别 是总公司的收入来源，主要是收取企业的管理费，随着改制的不断深入，本系统大部分企业 公转民营，加上部分企业受市场行情影响，资金困难，面临倒闭、破产，从而增加了收取的 难度。加上招商引资力度加大，使许多外地大型企业参与控股，也使我们的管理费收缴增加 了难度。但我们根据领导的要求，针对企业的实际情况， 与企业领导协商，采取沟通，了解、 多跑、多讲、多磨等办法，在经信委领导的大力支持下，以及各科室部门的关心和帮助，今 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 制度，认真、细致、准确地做好会计核算工作，按规定分类(经信委行政、三电办、总公司、 中小企业服务中心、节能中心等几块)报销支付各项费用，加强现金管理，保证现金安全。</w:t>
      </w:r>
    </w:p>
    <w:p>
      <w:pPr>
        <w:ind w:left="0" w:right="0" w:firstLine="560"/>
        <w:spacing w:before="450" w:after="450" w:line="312" w:lineRule="auto"/>
      </w:pPr>
      <w:r>
        <w:rPr>
          <w:rFonts w:ascii="宋体" w:hAnsi="宋体" w:eastAsia="宋体" w:cs="宋体"/>
          <w:color w:val="000"/>
          <w:sz w:val="28"/>
          <w:szCs w:val="28"/>
        </w:rPr>
        <w:t xml:space="preserve">定期做好与各银行的对帐工作，每月按时上缴各项基金(养老金、公积金、医保、税金)，定 期去人事局保险处拨付离退休人员的工资， 定期寄付遗孀生活费， 定期对固定资产及往来帐 进行清理、核查、登记，(今年配合办公室对装修后的固定资产，包括办公桌椅进行一一进 行登记，分类入帐)并按会计部门要求进行帐务处理。平时科内工作从大局出发，做到分工 不分家，互相合作，齐心协力，在认真完成本科工作的同时，能尽力配合其他部门做好蓝天 海公司的破产清算、金源公司的改制、钢管公司的破产清算、安全经费的收付、国有资产的 清查、设备的处置、解困资金的拨付、职工身份置换、财政税务工商等综合部门的协调以及 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 致地做好几千万资金的结息、付息工作，每个季度按时做好财务核算及年终的审计工作，及 时提供季度会计信息。</w:t>
      </w:r>
    </w:p>
    <w:p>
      <w:pPr>
        <w:ind w:left="0" w:right="0" w:firstLine="560"/>
        <w:spacing w:before="450" w:after="450" w:line="312" w:lineRule="auto"/>
      </w:pPr>
      <w:r>
        <w:rPr>
          <w:rFonts w:ascii="宋体" w:hAnsi="宋体" w:eastAsia="宋体" w:cs="宋体"/>
          <w:color w:val="000"/>
          <w:sz w:val="28"/>
          <w:szCs w:val="28"/>
        </w:rPr>
        <w:t xml:space="preserve">今年上半年配合融资中心办理了省行几千万资金的贷款手续， 并将资 金委放到相关企业， 最近又协助担保公司准备了省里要求上报的多种整顿资料以及减资、 验 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 时间紧、 要求高、 政策性强、 也容易得罪人， 但我们财务审计科在领导及纪检部门的支持下， 每次都圆满地完成了任务。今年我们按照审计部门的内审要求和规定，对印染厂、塑料厂， 等企业进行了财务收支内审， 通过内审我们根据审计事实， 一是对企业有关情况进行客观公 正的评价。二是严肃财经纪律，及时调整帐务，提出整改措施。三是指导他们按财务制度设 置帐户，合法合理使用资金，认真规范记好各类明细帐。四是出具了详细的书面报告，为领 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 进年”活动的宣传发动，对列统企业进行了财务管理工作的抽查，并针对抽查情况提出了建 议和要求。今年我们还配合财政局会计科举办了多期培训班，上岗培训达 20 人次，继续教 育达 266 人次，扬州财政专题讲座达 30 人次。我们还利用年报会等时间让企业财务科长互 相交流、取长补短，学习内部管理经验，使企业财会人员既增长了业务知识，也为做好财务 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 今年我们虽然做了一些工作， 但距离改革发展的需要和领导的要求还有差距， 主要表现在：一是与企业和相关科室之间沟通不够深入;二是对困难企业的内审工作重视不 够;三是服务企业方面缺乏主动性;四是报刋信息方面仅满足于完成任务， 没有做到超额完成 很多。</w:t>
      </w:r>
    </w:p>
    <w:p>
      <w:pPr>
        <w:ind w:left="0" w:right="0" w:firstLine="560"/>
        <w:spacing w:before="450" w:after="450" w:line="312" w:lineRule="auto"/>
      </w:pPr>
      <w:r>
        <w:rPr>
          <w:rFonts w:ascii="宋体" w:hAnsi="宋体" w:eastAsia="宋体" w:cs="宋体"/>
          <w:color w:val="000"/>
          <w:sz w:val="28"/>
          <w:szCs w:val="28"/>
        </w:rPr>
        <w:t xml:space="preserve">20xx 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明年我们在总结分析的基础上，对照目标任务，克服困 难，尽力做好资金的筹集工作，多方争取资金，确保机关工作正常运转，特别是收取企业的 管理费，仍然是财务审计科的重点工作，我们首先要强化服务意识，特别要注意服务态度、 服务方式、服务效率，加强与企业的联系沟通，了解企业的实际困难，积极配合领导及有关 部门为企业排忧解难，让企业感觉到我们的服务是实实在在的服务，是有效的服务，从而使 企业认识到上缴管理费的必要性。其次，从实际情况出发，根据不同类型的企业综合考虑企 业自身的效益情况， 使企业在能够承受或愿意承受的范围内积极配合我们的工作。</w:t>
      </w:r>
    </w:p>
    <w:p>
      <w:pPr>
        <w:ind w:left="0" w:right="0" w:firstLine="560"/>
        <w:spacing w:before="450" w:after="450" w:line="312" w:lineRule="auto"/>
      </w:pPr>
      <w:r>
        <w:rPr>
          <w:rFonts w:ascii="宋体" w:hAnsi="宋体" w:eastAsia="宋体" w:cs="宋体"/>
          <w:color w:val="000"/>
          <w:sz w:val="28"/>
          <w:szCs w:val="28"/>
        </w:rPr>
        <w:t xml:space="preserve">再次要有 敢于吃苦和持之以恒的精神，采取耐心、细致、多讲、多跑等方法，争狂琼范文取相关企业的理解和 支持。</w:t>
      </w:r>
    </w:p>
    <w:p>
      <w:pPr>
        <w:ind w:left="0" w:right="0" w:firstLine="560"/>
        <w:spacing w:before="450" w:after="450" w:line="312" w:lineRule="auto"/>
      </w:pPr>
      <w:r>
        <w:rPr>
          <w:rFonts w:ascii="宋体" w:hAnsi="宋体" w:eastAsia="宋体" w:cs="宋体"/>
          <w:color w:val="000"/>
          <w:sz w:val="28"/>
          <w:szCs w:val="28"/>
        </w:rPr>
        <w:t xml:space="preserve">尽管收取管理费的难度会越来越大， 但我相信有经信委的正确领导和其他科室的大力 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20xx 年首先明确岗位职责，充分利用有限 的人力资源，合理分工各项业务，并将职责落实到位。其次根据财政局预算工作规定及领导 的要求，结合经信委实际情况，拟定资金使用方案，按照预算要求，合理使用资金。认真配 合财政结算中心做好会计报帐工作， 并协调争取相关资金合理使用。</w:t>
      </w:r>
    </w:p>
    <w:p>
      <w:pPr>
        <w:ind w:left="0" w:right="0" w:firstLine="560"/>
        <w:spacing w:before="450" w:after="450" w:line="312" w:lineRule="auto"/>
      </w:pPr>
      <w:r>
        <w:rPr>
          <w:rFonts w:ascii="宋体" w:hAnsi="宋体" w:eastAsia="宋体" w:cs="宋体"/>
          <w:color w:val="000"/>
          <w:sz w:val="28"/>
          <w:szCs w:val="28"/>
        </w:rPr>
        <w:t xml:space="preserve">再次严格执行财务制度， 认真细致做好会计核算工作，按时发放机关工作人员及离退休人员的工资、福利，及时上缴 各项基金，按规定报销支付各项费用，加强现金管理，保证现金安全。规范财务印鉴及票据 的管理， 妥善保管好财务档案。及时、 正确地汇总上报各种财务报表， 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 积极协调好财政、税务、审计、房管等职能部门的关系，与各科之间互相尊重、互相学习、 团结协作，做到分工不分家，心往一处想，劲往一处使，齐心协力做好各项中心工作(企业 的改制、资产的清查、解困资金的拨付、职工身份的置换、公积金的归集、信访、钢管公司 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 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 (2)配合纪检部门做好困难企业的内部审计工作，根据领导要求，合理做出安排，在审 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 们有责任帮助企业财务人员提高业务技能和综合素质， 积极主动地配合会计管理机构， 对会 计人员加强职业道德教育，激发其敬业精神，要求和帮助企业财务人员参加各种培训教育、 学历教育。鼓励参加会计电算化等级考试、专业技术资格考试，保证会计工作更好地为发展 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 制后的民营企业，对财务内部管理还不十分重视，少数企业没有健全的管理制度，缺少有力 的内部监督约束机制，导致企业的财务管理水平上不去，我们按照财政局的要求和部署，在 工业系统积极开展“财务管理促进年”活动，并根据各企业的行业特征，分析各企业财务管 理现状，指导帮助各企业制定内部管理制度，促使企业财务内部管理制度逐步完善，不断更 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财务部人员工作总结篇三</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财务部人员工作总结篇五</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财务部人员工作总结篇六</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财务部人员工作总结篇八</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财务部人员工作总结篇九</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财务部人员工作总结篇十二</w:t>
      </w:r>
    </w:p>
    <w:p>
      <w:pPr>
        <w:ind w:left="0" w:right="0" w:firstLine="560"/>
        <w:spacing w:before="450" w:after="450" w:line="312" w:lineRule="auto"/>
      </w:pPr>
      <w:r>
        <w:rPr>
          <w:rFonts w:ascii="宋体" w:hAnsi="宋体" w:eastAsia="宋体" w:cs="宋体"/>
          <w:color w:val="000"/>
          <w:sz w:val="28"/>
          <w:szCs w:val="28"/>
        </w:rPr>
        <w:t xml:space="preserve">20__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1、完成20__年度工商年报并通过工商营业执照年检，及国税地税报备工作。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2、认真完成20__年度物价公示年审及社保局年审工作。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3、三证合一变更事业法人证书信用代码号并完成了20__年度事业法人年审报告。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4、缴纳了20__年上半年医疗一次性注入及住房公积金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6、参加了自治区社保局对20__年以前职工社保视同缴费申报工作。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财务部人员工作总结篇十三</w:t>
      </w:r>
    </w:p>
    <w:p>
      <w:pPr>
        <w:ind w:left="0" w:right="0" w:firstLine="560"/>
        <w:spacing w:before="450" w:after="450" w:line="312" w:lineRule="auto"/>
      </w:pPr>
      <w:r>
        <w:rPr>
          <w:rFonts w:ascii="宋体" w:hAnsi="宋体" w:eastAsia="宋体" w:cs="宋体"/>
          <w:color w:val="000"/>
          <w:sz w:val="28"/>
          <w:szCs w:val="28"/>
        </w:rPr>
        <w:t xml:space="preserve">xx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四、融入团队，力争为集体增光添彩。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xx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财务部人员工作总结篇十四</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财务部人员工作总结篇十五</w:t>
      </w:r>
    </w:p>
    <w:p>
      <w:pPr>
        <w:ind w:left="0" w:right="0" w:firstLine="560"/>
        <w:spacing w:before="450" w:after="450" w:line="312" w:lineRule="auto"/>
      </w:pPr>
      <w:r>
        <w:rPr>
          <w:rFonts w:ascii="宋体" w:hAnsi="宋体" w:eastAsia="宋体" w:cs="宋体"/>
          <w:color w:val="000"/>
          <w:sz w:val="28"/>
          <w:szCs w:val="28"/>
        </w:rPr>
        <w:t xml:space="preserve">个人财务年终工作总结范文</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转载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 -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对_月份会计报表审核中发现存在的问题，如：①@#￥公司的“费用明细表”明细目录未按新规定执行，使用的仍然是老格式，发现后要求重新调整编制;②宁波公司未按新表编制，因为信息传递上的出了问题，已通知从 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中全面推广，因这项工作的前期工作量较大，由于_月份开展税务自查工作把此事担搁了，要求_月份落实执行。</w:t>
      </w:r>
    </w:p>
    <w:p>
      <w:pPr>
        <w:ind w:left="0" w:right="0" w:firstLine="560"/>
        <w:spacing w:before="450" w:after="450" w:line="312" w:lineRule="auto"/>
      </w:pPr>
      <w:r>
        <w:rPr>
          <w:rFonts w:ascii="宋体" w:hAnsi="宋体" w:eastAsia="宋体" w:cs="宋体"/>
          <w:color w:val="000"/>
          <w:sz w:val="28"/>
          <w:szCs w:val="28"/>
        </w:rPr>
        <w:t xml:space="preserve">_、销售管理春节前后按揭放款缓慢，针对这个问题，姚笑君副总</w:t>
      </w:r>
    </w:p>
    <w:p>
      <w:pPr>
        <w:ind w:left="0" w:right="0" w:firstLine="560"/>
        <w:spacing w:before="450" w:after="450" w:line="312" w:lineRule="auto"/>
      </w:pPr>
      <w:r>
        <w:rPr>
          <w:rFonts w:ascii="黑体" w:hAnsi="黑体" w:eastAsia="黑体" w:cs="黑体"/>
          <w:color w:val="000000"/>
          <w:sz w:val="34"/>
          <w:szCs w:val="34"/>
          <w:b w:val="1"/>
          <w:bCs w:val="1"/>
        </w:rPr>
        <w:t xml:space="preserve">财务部人员工作总结篇十六</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2024-10-03T01:28:01+08:00</dcterms:created>
  <dcterms:modified xsi:type="dcterms:W3CDTF">2024-10-03T01:28:01+08:00</dcterms:modified>
</cp:coreProperties>
</file>

<file path=docProps/custom.xml><?xml version="1.0" encoding="utf-8"?>
<Properties xmlns="http://schemas.openxmlformats.org/officeDocument/2006/custom-properties" xmlns:vt="http://schemas.openxmlformats.org/officeDocument/2006/docPropsVTypes"/>
</file>