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2024年幼儿园小班学期工作计划上学期2500字(九篇)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幼儿园小班学期工作计划上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幼儿园小班学期工作计划上学期篇一</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幼儿园小班学期工作计划上学期篇二</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幼儿园小班学期工作计划上学期篇三</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小班上学期工作计划。</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作为小班的老师，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幼儿园小班学期工作计划上学期篇四</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幼儿园小班学期工作计划上学期篇五</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 。</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幼儿园小班学期工作计划上学期篇六</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幼儿园小班学期工作计划上学期篇七</w:t>
      </w:r>
    </w:p>
    <w:p>
      <w:pPr>
        <w:ind w:left="0" w:right="0" w:firstLine="560"/>
        <w:spacing w:before="450" w:after="450" w:line="312" w:lineRule="auto"/>
      </w:pPr>
      <w:r>
        <w:rPr>
          <w:rFonts w:ascii="宋体" w:hAnsi="宋体" w:eastAsia="宋体" w:cs="宋体"/>
          <w:color w:val="000"/>
          <w:sz w:val="28"/>
          <w:szCs w:val="28"/>
        </w:rPr>
        <w:t xml:space="preserve">一、工作目标认真听取领导和同事们的意见，不断提高理论水平和教育教学研究能力，更新知识，掌握必备的教育技能。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本学期，我们会一如既往的积极配合园内的保健人员，做好晨间接待工作、环境卫生的打扫、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幼儿园小班学期工作计划上学期篇八</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幼儿园小班学期工作计划上学期篇九</w:t>
      </w:r>
    </w:p>
    <w:p>
      <w:pPr>
        <w:ind w:left="0" w:right="0" w:firstLine="560"/>
        <w:spacing w:before="450" w:after="450" w:line="312" w:lineRule="auto"/>
      </w:pPr>
      <w:r>
        <w:rPr>
          <w:rFonts w:ascii="宋体" w:hAnsi="宋体" w:eastAsia="宋体" w:cs="宋体"/>
          <w:color w:val="000"/>
          <w:sz w:val="28"/>
          <w:szCs w:val="28"/>
        </w:rPr>
        <w:t xml:space="preserve">孩 子都喜欢游戏。但有很多孩子在游戏中,往往自我为中心,不会顾及别人,经常会为玩具争吵,我们小班这种情况尤为突出,所以这学期我们在这方面要多多培养, 让他们学会\"协商、合作、交往、分享\"。在学习活动中,大部分孩子能安静地学习,但有少部分幼儿没有好的学习习惯。</w:t>
      </w:r>
    </w:p>
    <w:p>
      <w:pPr>
        <w:ind w:left="0" w:right="0" w:firstLine="560"/>
        <w:spacing w:before="450" w:after="450" w:line="312" w:lineRule="auto"/>
      </w:pPr>
      <w:r>
        <w:rPr>
          <w:rFonts w:ascii="宋体" w:hAnsi="宋体" w:eastAsia="宋体" w:cs="宋体"/>
          <w:color w:val="000"/>
          <w:sz w:val="28"/>
          <w:szCs w:val="28"/>
        </w:rPr>
        <w:t xml:space="preserve">因此,导致了班级的整个学习活动停滞不 前,没有明显的进步。我们班的孩子大部分都较好动,所以走、跑、跳等动作发展都较好,但孩子随意性较大,比较自由,有点\"放得开,收不拢\"的感觉。另外, 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 经过一学期的学习,幼儿对绘画的兴趣提高了,涂色、线条等技能方面也增强了,由于接触了多种形式的绘画,幼儿对绘画的自信心也增强了。但由于幼儿年龄小, 生活经验积累得少,因此虽然有时想象力较丰富,创新意识较强,但有的由于技能局限,表达不出,有时由于缺乏经验和感知机会,想象出来的东西单一、雷同,难 以表现其真正想表达的东西。本学期美术教育的重点将放在“处理好技能与创新的关系”以及给予幼儿更多感知美的机会,培养对美的敏锐性,进一步提高审美能力 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2024-10-06T11:28:06+08:00</dcterms:created>
  <dcterms:modified xsi:type="dcterms:W3CDTF">2024-10-06T11:28:06+08:00</dcterms:modified>
</cp:coreProperties>
</file>

<file path=docProps/custom.xml><?xml version="1.0" encoding="utf-8"?>
<Properties xmlns="http://schemas.openxmlformats.org/officeDocument/2006/custom-properties" xmlns:vt="http://schemas.openxmlformats.org/officeDocument/2006/docPropsVTypes"/>
</file>