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2024年小学教师年终工作总结(九篇)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作为一名小学教师，我觉得这份工作肩负着的责任，自工作，我以勤恳、踏实的来对待我的工作，并学习，努力各的能力。</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小学教师年终工作总结篇二</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小学教师年终工作总结篇三</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小学教师年终工作总结篇四</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点击下一页继续访问</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小学教师年终工作总结篇五</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小学教师年终工作总结篇六</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小学教师年终工作总结篇八</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小学教师年终工作总结篇九</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xx省实验学校xx小学</w:t>
      </w:r>
    </w:p>
    <w:p>
      <w:pPr>
        <w:ind w:left="0" w:right="0" w:firstLine="560"/>
        <w:spacing w:before="450" w:after="450" w:line="312" w:lineRule="auto"/>
      </w:pPr>
      <w:r>
        <w:rPr>
          <w:rFonts w:ascii="宋体" w:hAnsi="宋体" w:eastAsia="宋体" w:cs="宋体"/>
          <w:color w:val="000"/>
          <w:sz w:val="28"/>
          <w:szCs w:val="28"/>
        </w:rPr>
        <w:t xml:space="preserve">xx教育学院xx级初等教育班xxx</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6）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在这个问题上我有很多思考，并想从中找到一些方法和帮助学生，把他们从苦难的泥潭拉出来。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十岁孩子教给我的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2024-10-04T06:26:47+08:00</dcterms:created>
  <dcterms:modified xsi:type="dcterms:W3CDTF">2024-10-04T06:26:47+08:00</dcterms:modified>
</cp:coreProperties>
</file>

<file path=docProps/custom.xml><?xml version="1.0" encoding="utf-8"?>
<Properties xmlns="http://schemas.openxmlformats.org/officeDocument/2006/custom-properties" xmlns:vt="http://schemas.openxmlformats.org/officeDocument/2006/docPropsVTypes"/>
</file>