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最新驻村工作人员述职报告格式(3篇)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驻村工作人员述职报告格式篇一</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村里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村里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村里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村里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驻村工作人员述职报告格式篇二</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(一)夯实政治理论，增强党性修养。先后和村干部一起认真学习了党的xx大精神以及省州各级各部门同步小康驻村工作要求，夯实了政治理论，增强了党性修养，执政理念和服务意识均有所提高。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向干部群众学习，提高业务水平。本人自踏上工作岗位虽一直从事扶贫开发工作，但从未真正深入到基层工作，工作内容发生了质的变化，隔行如隔山，一切都得从零开始，为提高自身工作能力，尽快适应新的工作，我抱着一颗学习之心向黄家湾村村支两委请教，向黄家湾村人民群众请教，一年来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驻村以来，我首先梳理了该村基本情况，村支两委干部基本情况，重点帮扶对象基本情况，留守儿童、空巢老人、孤残老人、军烈属名单、上访户、拆迁户、刑满释放户、养殖大户、致富创业带头人基本情况，根据这些内容，我制定了基本的走访计划，合理安排每月的走访进度，根据走访对象精心设计走访方式，把走访落实到实处。把收集到的群众反映的问题及时与村支两委沟通，对群众的困难、问题，做到用心办，用情办，用力办。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w:t>
      </w:r>
    </w:p>
    <w:p>
      <w:pPr>
        <w:ind w:left="0" w:right="0" w:firstLine="560"/>
        <w:spacing w:before="450" w:after="450" w:line="312" w:lineRule="auto"/>
      </w:pPr>
      <w:r>
        <w:rPr>
          <w:rFonts w:ascii="宋体" w:hAnsi="宋体" w:eastAsia="宋体" w:cs="宋体"/>
          <w:color w:val="000"/>
          <w:sz w:val="28"/>
          <w:szCs w:val="28"/>
        </w:rPr>
        <w:t xml:space="preserve">黄家湾村龙塘小学附近由于基础设施差，为使该区域土地生产条件得到改善，群众生产生活难得到解决，农产品外运提供便捷，确保粮食的安全生产和农业增收增产，我积极为该村争取财政扶贫资金50万元，用于该村邱家塘通组道路硬化。同时为努力提高农民增收，积极争取财政扶贫资金10万元用于黄家湾村汤家院组有机绿色蔬菜种植项目，新建100亩有机绿色蔬菜种植基地，为该村贫困群众脱贫致富打下了基础。</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摆正位置，当好助手，做好参谋，自觉做到到位不越位，补台不拆台，成事不坏事，力争为群众多干实事、多办几件好事。自驻村以来，我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黄家湾村科学发展、率先发展、跨越发展，尽早建成小康村而献上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驻村工作人员述职报告格式篇三</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驻村工作以来，我们坚持边走访、边慰问，边谋划、边实施，边抓项目、边抓班子、边抓稳定，有条不紊、不急不躁地推进各项驻村工作。现将有关情况述职如下：</w:t>
      </w:r>
    </w:p>
    <w:p>
      <w:pPr>
        <w:ind w:left="0" w:right="0" w:firstLine="560"/>
        <w:spacing w:before="450" w:after="450" w:line="312" w:lineRule="auto"/>
      </w:pPr>
      <w:r>
        <w:rPr>
          <w:rFonts w:ascii="宋体" w:hAnsi="宋体" w:eastAsia="宋体" w:cs="宋体"/>
          <w:color w:val="000"/>
          <w:sz w:val="28"/>
          <w:szCs w:val="28"/>
        </w:rPr>
        <w:t xml:space="preserve">村里换届后不稳定因素较多，各项工作开展难度较大。针对这些实际情况，工作组坚定信心、满怀激情、不等不靠，一边走访慰问掌握民情，一边寻求突破口，力争尽快打开工作局面。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村里贫困原因以及工作中的难点和症结，本着“紧密结合市县乡发展规划，紧紧依靠本地发展优势，紧紧依靠县乡党委政府和村班子，最大限度调动群众创业积极性”的原则，确定了“全面完善基础设施、巩固提高主导产业、努力提升村民素质、积极推进村班子建设”的帮扶工作规划，详细制定了10年发展规划、一村一品发展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通过一个月的走访，首先确定壮大林果产业、加强基础设施建设等工作思路，力争通过率先抓好几件实事增加群众对村班子的信任和支持。为此，先后为群众争取果苗近x万棵，争取精品果园建设x亩；通过单位领导支持和积极筹集争取资金20余万元，修通了12组x公里山路，结束了12组x户村民解放前直至今天一直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我们把抓好十件实事作为首要任务，积极采取措施，确保早开工早见效。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农村），明确了村班子人员分工，确定主抓人员。目前，十大项目均已完工，并通过了有关部门的验收，而且多数项目都超额完成任务，比如一事一议项目，计划修桥两座，实际修桥四座，饮水安全项目，计划打深水井x眼，实际打了x眼。自选项目，已全部完成，其中休闲度假农村正在开工，入冬前完成主体建设。在这些项目中，难度最大的是两个自选项目，一个是第12组x公里山路项目，从测量、规划、审批，到开工建设，历时两个多月，花费了我们和村干部的大量心血；休闲农村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积极抓好林果业深加工和创品牌、扩大销售渠道，近年争取与汇源果汁、怡达果品等加工企业联系，建成1个果品加工厂；同时加强果品储藏运输和品牌宣传，改进果品包装销售，提高果品价值和知名度，创造品牌效益。目前，已通过市电台借助民声直达栏目做了一期果品宣传广告，在演播室展示了村里的优质苹果，面向全市进行了宣传；计划再通过网络进行深入宣传，使全宝河苹果走出县乡，走进大都市。此外，还积极抓好观光园、采摘园和休闲农村、农家院建设。依托林果业发展优势，按照县委、县政府对大营子乡发展休闲旅游业的定位和规划，采取村外引资金、村内能人带头、合作社管理等方式，规划、建设一批采摘园、农家院和休闲农村，使林果业发展与乡村旅游结合起来，开辟增收渠道。目前，已完成投资x万元，建休闲农村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通过扩大宣传引导，开办学校，组织开展健康向上的文化体育活动等方式，积极倡导文明新风。目前，新组建的2支扭秧歌队经过培训，已经初见规模，农闲时每晚开展活动。同时，通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村里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助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曾经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接受了访谈。省活动办刊发一篇日志《承载山顶人的希望》，在市活动办刊登2篇信息。其中，《崎岖山路行》已被河北省《走基层》期刊选用刊发，并收录进省委宣传部编辑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通过九个多月的驻村，我们自觉收获很大。一是密切了党群干群关系。二是接受了深刻的群众教育。三是自觉改进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2024-10-04T11:34:13+08:00</dcterms:created>
  <dcterms:modified xsi:type="dcterms:W3CDTF">2024-10-04T11:34:13+08:00</dcterms:modified>
</cp:coreProperties>
</file>

<file path=docProps/custom.xml><?xml version="1.0" encoding="utf-8"?>
<Properties xmlns="http://schemas.openxmlformats.org/officeDocument/2006/custom-properties" xmlns:vt="http://schemas.openxmlformats.org/officeDocument/2006/docPropsVTypes"/>
</file>