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镇卫生院加强公共卫生工作总体思路</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镇卫生院加强公共卫生工作总体思路为将公共卫生工作落到实处，变由上级盯一步走一步的格局，为主动解决问题，主动调整思路，在狠抓实际工作以增强社会效益的同时，狠抓纸质资料的收集和完善，并以纸质资料的完善为前提，加快电子档案的录入及完善工作，最终，...</w:t>
      </w:r>
    </w:p>
    <w:p>
      <w:pPr>
        <w:ind w:left="0" w:right="0" w:firstLine="560"/>
        <w:spacing w:before="450" w:after="450" w:line="312" w:lineRule="auto"/>
      </w:pPr>
      <w:r>
        <w:rPr>
          <w:rFonts w:ascii="宋体" w:hAnsi="宋体" w:eastAsia="宋体" w:cs="宋体"/>
          <w:color w:val="000"/>
          <w:sz w:val="28"/>
          <w:szCs w:val="28"/>
        </w:rPr>
        <w:t xml:space="preserve">镇卫生院加强公共卫生工作总体思路</w:t>
      </w:r>
    </w:p>
    <w:p>
      <w:pPr>
        <w:ind w:left="0" w:right="0" w:firstLine="560"/>
        <w:spacing w:before="450" w:after="450" w:line="312" w:lineRule="auto"/>
      </w:pPr>
      <w:r>
        <w:rPr>
          <w:rFonts w:ascii="宋体" w:hAnsi="宋体" w:eastAsia="宋体" w:cs="宋体"/>
          <w:color w:val="000"/>
          <w:sz w:val="28"/>
          <w:szCs w:val="28"/>
        </w:rPr>
        <w:t xml:space="preserve">为将公共卫生工作落到实处，变由上级盯一步走一步的格局，为主动解决问题，主动调整思路，在狠抓实际工作以增强社会效益的同时，狠抓纸质资料的收集和完善，并以纸质资料的完善为前提，加快电子档案的录入及完善工作，最终，令纸质资料为公共卫生工作服务，令电子档案为公共卫生服务提高效率，特整理并发布本《关口镇卫生院加强公共卫生工作总体思路》一文。</w:t>
      </w:r>
    </w:p>
    <w:p>
      <w:pPr>
        <w:ind w:left="0" w:right="0" w:firstLine="560"/>
        <w:spacing w:before="450" w:after="450" w:line="312" w:lineRule="auto"/>
      </w:pPr>
      <w:r>
        <w:rPr>
          <w:rFonts w:ascii="宋体" w:hAnsi="宋体" w:eastAsia="宋体" w:cs="宋体"/>
          <w:color w:val="000"/>
          <w:sz w:val="28"/>
          <w:szCs w:val="28"/>
        </w:rPr>
        <w:t xml:space="preserve">一、强化管理公卫管理班子管理意识，变管理工作之被动为主动。</w:t>
      </w:r>
    </w:p>
    <w:p>
      <w:pPr>
        <w:ind w:left="0" w:right="0" w:firstLine="560"/>
        <w:spacing w:before="450" w:after="450" w:line="312" w:lineRule="auto"/>
      </w:pPr>
      <w:r>
        <w:rPr>
          <w:rFonts w:ascii="宋体" w:hAnsi="宋体" w:eastAsia="宋体" w:cs="宋体"/>
          <w:color w:val="000"/>
          <w:sz w:val="28"/>
          <w:szCs w:val="28"/>
        </w:rPr>
        <w:t xml:space="preserve">由于人事改革及经费等原因，公共卫生工作人员配置相对受限。目前，我院人事改革限定公共卫生科只能上岗3人。3人必须完成11大公共卫生工作项目，不能再事事充当排头兵，事事亲力亲为，而必须加强管理意识，以管理为主，充分调动公共卫生工作的村级工作人员主动性，将繁复的公共卫生工作通过科学管理手段，简化并具体分解至一线村级工作人员完成。主要步骤是：公共卫生科3人转变观念，强调管理功能，对各方面工作先要熟悉、体验、参与，得出正解，然后，引导村级工作人员以正确方法完成相关工作，并时刻监督并纠正其工作中的不足及错误，以使村级工作人员逐步适应相关工作，并最终能独立完成相关工作，达成相关工作目标。这一过程中，公共卫生科工作人员必须引导村级公共卫生工作人员转变工作观念、理解工作价值、掌握工作技能、形成工作习惯。</w:t>
      </w:r>
    </w:p>
    <w:p>
      <w:pPr>
        <w:ind w:left="0" w:right="0" w:firstLine="560"/>
        <w:spacing w:before="450" w:after="450" w:line="312" w:lineRule="auto"/>
      </w:pPr>
      <w:r>
        <w:rPr>
          <w:rFonts w:ascii="宋体" w:hAnsi="宋体" w:eastAsia="宋体" w:cs="宋体"/>
          <w:color w:val="000"/>
          <w:sz w:val="28"/>
          <w:szCs w:val="28"/>
        </w:rPr>
        <w:t xml:space="preserve">只有这样，才能转变当前村级公共卫生工作人员不懂则等、等不到则不管的工作书面，才能转变村级工作人员不能切入相关工作时，院公共卫生科有限人员不得不一再抽调非公共卫生科人员及非村级公共卫生工作人员帮忙突击且突击效果不理想的劳民伤财却不能达成相关工作目标的格局。事实上，突击令阶段时间内的工作强度加大，至超出工作人员的负荷，却往往急行无好步，拿不出令人满意的结果。只有院公共卫生科人员主司管理之职，将工作重点转移到管理上来，以引导村级公共卫生工作人员、包村人员开展各自服务辖区内的公共卫生工作为主要工作形式上来，才能达到化繁复为简单、化临时突击为日常消化的良性工作局面。</w:t>
      </w:r>
    </w:p>
    <w:p>
      <w:pPr>
        <w:ind w:left="0" w:right="0" w:firstLine="560"/>
        <w:spacing w:before="450" w:after="450" w:line="312" w:lineRule="auto"/>
      </w:pPr>
      <w:r>
        <w:rPr>
          <w:rFonts w:ascii="宋体" w:hAnsi="宋体" w:eastAsia="宋体" w:cs="宋体"/>
          <w:color w:val="000"/>
          <w:sz w:val="28"/>
          <w:szCs w:val="28"/>
        </w:rPr>
        <w:t xml:space="preserve">二、充分解读各自工作职责，细致分析各自工作意义。</w:t>
      </w:r>
    </w:p>
    <w:p>
      <w:pPr>
        <w:ind w:left="0" w:right="0" w:firstLine="560"/>
        <w:spacing w:before="450" w:after="450" w:line="312" w:lineRule="auto"/>
      </w:pPr>
      <w:r>
        <w:rPr>
          <w:rFonts w:ascii="宋体" w:hAnsi="宋体" w:eastAsia="宋体" w:cs="宋体"/>
          <w:color w:val="000"/>
          <w:sz w:val="28"/>
          <w:szCs w:val="28"/>
        </w:rPr>
        <w:t xml:space="preserve">除院公共卫生科需要明确各自工作职责之外，各包村责任人、村级公共卫生工作人员，也必须充分解读各自工作职责，细致分析并理解相关公共卫生工作意义。避免将公共卫生工作视为与社会效益、与工作成绩无关的“搞形式”、“应付面子”的事情。</w:t>
      </w:r>
    </w:p>
    <w:p>
      <w:pPr>
        <w:ind w:left="0" w:right="0" w:firstLine="560"/>
        <w:spacing w:before="450" w:after="450" w:line="312" w:lineRule="auto"/>
      </w:pPr>
      <w:r>
        <w:rPr>
          <w:rFonts w:ascii="宋体" w:hAnsi="宋体" w:eastAsia="宋体" w:cs="宋体"/>
          <w:color w:val="000"/>
          <w:sz w:val="28"/>
          <w:szCs w:val="28"/>
        </w:rPr>
        <w:t xml:space="preserve">1、卫生改革的深入，必然令村级公共卫生工作成为村级卫生工作人员的主要服务内容。</w:t>
      </w:r>
    </w:p>
    <w:p>
      <w:pPr>
        <w:ind w:left="0" w:right="0" w:firstLine="560"/>
        <w:spacing w:before="450" w:after="450" w:line="312" w:lineRule="auto"/>
      </w:pPr>
      <w:r>
        <w:rPr>
          <w:rFonts w:ascii="宋体" w:hAnsi="宋体" w:eastAsia="宋体" w:cs="宋体"/>
          <w:color w:val="000"/>
          <w:sz w:val="28"/>
          <w:szCs w:val="28"/>
        </w:rPr>
        <w:t xml:space="preserve">很明显，随着医疗制度改革的不断深入，本着为人民健康高度负责的精神，各级卫生机构担负的工作职责会越来越明确，并限定于某一可开展的范围。例如：一般乡镇卫生院不再被允许开展大型医疗手术业务。而村级卫生室，也必将以开展公共卫生为主。随着基药制度的推行，以药养医的村级卫生室必须转变思路，从顺应医疗制度改革、重视公共卫生工作入手，转变工作观念，全心搞好公共卫生工作。</w:t>
      </w:r>
    </w:p>
    <w:p>
      <w:pPr>
        <w:ind w:left="0" w:right="0" w:firstLine="560"/>
        <w:spacing w:before="450" w:after="450" w:line="312" w:lineRule="auto"/>
      </w:pPr>
      <w:r>
        <w:rPr>
          <w:rFonts w:ascii="宋体" w:hAnsi="宋体" w:eastAsia="宋体" w:cs="宋体"/>
          <w:color w:val="000"/>
          <w:sz w:val="28"/>
          <w:szCs w:val="28"/>
        </w:rPr>
        <w:t xml:space="preserve">2、卫生改革的深入，必然令村级公共卫生工作成为村级卫生工作人员的主要收入来源。</w:t>
      </w:r>
    </w:p>
    <w:p>
      <w:pPr>
        <w:ind w:left="0" w:right="0" w:firstLine="560"/>
        <w:spacing w:before="450" w:after="450" w:line="312" w:lineRule="auto"/>
      </w:pPr>
      <w:r>
        <w:rPr>
          <w:rFonts w:ascii="宋体" w:hAnsi="宋体" w:eastAsia="宋体" w:cs="宋体"/>
          <w:color w:val="000"/>
          <w:sz w:val="28"/>
          <w:szCs w:val="28"/>
        </w:rPr>
        <w:t xml:space="preserve">实行基药制度后，乡医不能从药品销售中获得差价，只能通过农村合作医疗制度中的挂号费收入中获得一定补偿，但这远不能解决因药品零差价所带来的收入下降。村级卫生工作人员必须认识到从事公共卫生工作，并从相关工作中获得相应补贴，作为解决基药零差价销售之后收入下降的唯一途径。</w:t>
      </w:r>
    </w:p>
    <w:p>
      <w:pPr>
        <w:ind w:left="0" w:right="0" w:firstLine="560"/>
        <w:spacing w:before="450" w:after="450" w:line="312" w:lineRule="auto"/>
      </w:pPr>
      <w:r>
        <w:rPr>
          <w:rFonts w:ascii="宋体" w:hAnsi="宋体" w:eastAsia="宋体" w:cs="宋体"/>
          <w:color w:val="000"/>
          <w:sz w:val="28"/>
          <w:szCs w:val="28"/>
        </w:rPr>
        <w:t xml:space="preserve">而公共卫生工作的相关补贴，并不是吃大锅饭、平均主义，而是必须有真抓实干。当前村级卫生室均开通了公共卫生专属帐号，因此，国家具备对村级公共卫生的实际表现及效果进行全面管理及监控的软件能力。村级卫生工作人员必须放弃侥幸心理，切实完成相关工作，才能得到相关补贴。</w:t>
      </w:r>
    </w:p>
    <w:p>
      <w:pPr>
        <w:ind w:left="0" w:right="0" w:firstLine="560"/>
        <w:spacing w:before="450" w:after="450" w:line="312" w:lineRule="auto"/>
      </w:pPr>
      <w:r>
        <w:rPr>
          <w:rFonts w:ascii="宋体" w:hAnsi="宋体" w:eastAsia="宋体" w:cs="宋体"/>
          <w:color w:val="000"/>
          <w:sz w:val="28"/>
          <w:szCs w:val="28"/>
        </w:rPr>
        <w:t xml:space="preserve">3、提升公共卫生服务形象，激发公共卫生社会效益，是当前基础公共卫生工作的一项重要政治使命。党和国家越来越关注民生，关注农民兄弟的身体健康和幸福指数。加强公共卫生服务便是其中一项重要内容。基层卫生工作人员要真抓实干，以真诚、诚恳的服务，让新时期的农民兄弟感受到公共卫生的真切，感受到党和国家对农民兄弟的关心和关怀，让农民朋友更加安心地投入新时期农村经济体制改革及农业生产中来。</w:t>
      </w:r>
    </w:p>
    <w:p>
      <w:pPr>
        <w:ind w:left="0" w:right="0" w:firstLine="560"/>
        <w:spacing w:before="450" w:after="450" w:line="312" w:lineRule="auto"/>
      </w:pPr>
      <w:r>
        <w:rPr>
          <w:rFonts w:ascii="宋体" w:hAnsi="宋体" w:eastAsia="宋体" w:cs="宋体"/>
          <w:color w:val="000"/>
          <w:sz w:val="28"/>
          <w:szCs w:val="28"/>
        </w:rPr>
        <w:t xml:space="preserve">4、基于以上原由，村级公共卫生工作人员应当主动深入农户，搞好相关公共卫生工作。要变坐堂门诊，为主动访视，要变漫不经心，为问寒问暖，要变动手就要钱，为提供人性化服务，要变对政治漠不关心，为时刻宣扬党和国家对农民朋友的关心和重视。不论是慢病随访，还是妇保、儿保相关工作，相关公共卫生工作人员必须本着高度负责的精神，真实访察，认真询问，据实登记，及时报告，不断总结，有错即改。</w:t>
      </w:r>
    </w:p>
    <w:p>
      <w:pPr>
        <w:ind w:left="0" w:right="0" w:firstLine="560"/>
        <w:spacing w:before="450" w:after="450" w:line="312" w:lineRule="auto"/>
      </w:pPr>
      <w:r>
        <w:rPr>
          <w:rFonts w:ascii="宋体" w:hAnsi="宋体" w:eastAsia="宋体" w:cs="宋体"/>
          <w:color w:val="000"/>
          <w:sz w:val="28"/>
          <w:szCs w:val="28"/>
        </w:rPr>
        <w:t xml:space="preserve">总之，远瞻医改之后的格局，院公共卫生科必需以有限人手，实现11大公共卫生管理目标，引导相关业务工作人员及村级公共卫生工作人员努力学习、适应并完成相关公共卫生工作项目，全面提升公共卫生工作的社会效益，并最终提升公共卫生工作人员的自身价值和待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2024-09-20T16:34:15+08:00</dcterms:created>
  <dcterms:modified xsi:type="dcterms:W3CDTF">2024-09-20T16:34:15+08:00</dcterms:modified>
</cp:coreProperties>
</file>

<file path=docProps/custom.xml><?xml version="1.0" encoding="utf-8"?>
<Properties xmlns="http://schemas.openxmlformats.org/officeDocument/2006/custom-properties" xmlns:vt="http://schemas.openxmlformats.org/officeDocument/2006/docPropsVTypes"/>
</file>