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廉洁从政服务发展学习整改活动心得体会</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廉洁从政 服务发展学习整改活动心得体会园区开展“廉洁从政、服务发展”学习整改活动以来，进一步坚定了自己的理想信念，增强了“廉洁从政、服务发展”的意识，正确领会了此次活动的指导思想，做到了提高自身素质、服务人民群众、促进各项工作的目标要求。特...</w:t>
      </w:r>
    </w:p>
    <w:p>
      <w:pPr>
        <w:ind w:left="0" w:right="0" w:firstLine="560"/>
        <w:spacing w:before="450" w:after="450" w:line="312" w:lineRule="auto"/>
      </w:pPr>
      <w:r>
        <w:rPr>
          <w:rFonts w:ascii="宋体" w:hAnsi="宋体" w:eastAsia="宋体" w:cs="宋体"/>
          <w:color w:val="000"/>
          <w:sz w:val="28"/>
          <w:szCs w:val="28"/>
        </w:rPr>
        <w:t xml:space="preserve">廉洁从政 服务发展学习整改活动心得体会</w:t>
      </w:r>
    </w:p>
    <w:p>
      <w:pPr>
        <w:ind w:left="0" w:right="0" w:firstLine="560"/>
        <w:spacing w:before="450" w:after="450" w:line="312" w:lineRule="auto"/>
      </w:pPr>
      <w:r>
        <w:rPr>
          <w:rFonts w:ascii="宋体" w:hAnsi="宋体" w:eastAsia="宋体" w:cs="宋体"/>
          <w:color w:val="000"/>
          <w:sz w:val="28"/>
          <w:szCs w:val="28"/>
        </w:rPr>
        <w:t xml:space="preserve">园区开展“廉洁从政、服务发展”学习整改活动以来，进一步坚定了自己的理想信念，增强了“廉洁从政、服务发展”的意识，正确领会了此次活动的指导思想，做到了提高自身素质、服务人民群众、促进各项工作的目标要求。特别是通过学习毛泽东、邓小平、江泽民、胡锦涛同志的有关讲话和论述，感触颇深。我认为这是一次深刻的理想信念和党的宗旨教育，是一次党性的自我检验和锤炼。下面我结合个人的学习谈几点体会。</w:t>
      </w:r>
    </w:p>
    <w:p>
      <w:pPr>
        <w:ind w:left="0" w:right="0" w:firstLine="560"/>
        <w:spacing w:before="450" w:after="450" w:line="312" w:lineRule="auto"/>
      </w:pPr>
      <w:r>
        <w:rPr>
          <w:rFonts w:ascii="宋体" w:hAnsi="宋体" w:eastAsia="宋体" w:cs="宋体"/>
          <w:color w:val="000"/>
          <w:sz w:val="28"/>
          <w:szCs w:val="28"/>
        </w:rPr>
        <w:t xml:space="preserve">一、汲取深刻教训，加强廉政建设</w:t>
      </w:r>
    </w:p>
    <w:p>
      <w:pPr>
        <w:ind w:left="0" w:right="0" w:firstLine="560"/>
        <w:spacing w:before="450" w:after="450" w:line="312" w:lineRule="auto"/>
      </w:pPr>
      <w:r>
        <w:rPr>
          <w:rFonts w:ascii="宋体" w:hAnsi="宋体" w:eastAsia="宋体" w:cs="宋体"/>
          <w:color w:val="000"/>
          <w:sz w:val="28"/>
          <w:szCs w:val="28"/>
        </w:rPr>
        <w:t xml:space="preserve">（一）忽视理想、信念教育，放松世界观改造是毕玉玺、马向东等人犯罪的根本原因。“活到老、学到老、改造到老”是周恩来同志的座右铭，作为一个伟大的无产阶段革命家尚且如此，更何况我们的各级干部。尤其是面对建设有中国特色社会主义这一艰巨任务和更加复杂的国内外环境，一刻也不能放松个人世界观的改造，要不断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要有做人、做事的准则，建立牢固的思想道德防线。胡锦涛同志提出牢记“两个务必”的讲话非常重要。我们要保持谦虚、谨慎、不骄、不躁的作风，继续发扬艰苦奋斗的作风，克服拜金主义、享乐主义和奢靡之风。</w:t>
      </w:r>
    </w:p>
    <w:p>
      <w:pPr>
        <w:ind w:left="0" w:right="0" w:firstLine="560"/>
        <w:spacing w:before="450" w:after="450" w:line="312" w:lineRule="auto"/>
      </w:pPr>
      <w:r>
        <w:rPr>
          <w:rFonts w:ascii="宋体" w:hAnsi="宋体" w:eastAsia="宋体" w:cs="宋体"/>
          <w:color w:val="000"/>
          <w:sz w:val="28"/>
          <w:szCs w:val="28"/>
        </w:rPr>
        <w:t xml:space="preserve">（三）要建立有效的监督机制，加强制度建设从根源上治理腐败。一个没有监督和制约的权力必然是一个腐败的权力，这是历史和现实的经验都告诉我们的，要加强对各级干部的监督。</w:t>
      </w:r>
    </w:p>
    <w:p>
      <w:pPr>
        <w:ind w:left="0" w:right="0" w:firstLine="560"/>
        <w:spacing w:before="450" w:after="450" w:line="312" w:lineRule="auto"/>
      </w:pPr>
      <w:r>
        <w:rPr>
          <w:rFonts w:ascii="宋体" w:hAnsi="宋体" w:eastAsia="宋体" w:cs="宋体"/>
          <w:color w:val="000"/>
          <w:sz w:val="28"/>
          <w:szCs w:val="28"/>
        </w:rPr>
        <w:t xml:space="preserve">二、寻找差距，努力提高自身素质</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一）提高政治素质。一是不断坚定理想信念，要做一个真正的马克思主义者；二是不断加强党性修养，面对复杂的环境，时刻以党员标准对照要求自己；三是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（二）提高思想素质。一是加强学习，通过学习，筑牢思想防线；二是继续提升人格修养，要成为一个道德高尚的人。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三）提高作风素质。一是牢固树立为人民服务的思想，密切联系群众，始终成为人民的公仆；二是要始终坚持实事求是的工作原则，一切从实际出发养成艰苦朴素、勤俭节约的工作作风；三是要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（四）提高廉政意识。一是要进一步严于律已，勿以恶小而为之，勿以善小而不为；二是要树立廉政的楷模，以孔繁森、郑培民为榜样做勤廉兼优的干部。</w:t>
      </w:r>
    </w:p>
    <w:p>
      <w:pPr>
        <w:ind w:left="0" w:right="0" w:firstLine="560"/>
        <w:spacing w:before="450" w:after="450" w:line="312" w:lineRule="auto"/>
      </w:pPr>
      <w:r>
        <w:rPr>
          <w:rFonts w:ascii="宋体" w:hAnsi="宋体" w:eastAsia="宋体" w:cs="宋体"/>
          <w:color w:val="000"/>
          <w:sz w:val="28"/>
          <w:szCs w:val="28"/>
        </w:rPr>
        <w:t xml:space="preserve">三、振奋精神，做好当前工作</w:t>
      </w:r>
    </w:p>
    <w:p>
      <w:pPr>
        <w:ind w:left="0" w:right="0" w:firstLine="560"/>
        <w:spacing w:before="450" w:after="450" w:line="312" w:lineRule="auto"/>
      </w:pPr>
      <w:r>
        <w:rPr>
          <w:rFonts w:ascii="宋体" w:hAnsi="宋体" w:eastAsia="宋体" w:cs="宋体"/>
          <w:color w:val="000"/>
          <w:sz w:val="28"/>
          <w:szCs w:val="28"/>
        </w:rPr>
        <w:t xml:space="preserve">（一）要做到政治上坚定，自觉地贯彻党的路线、方针和政策，按照上级的要求做一名符合党的要求的干部。</w:t>
      </w:r>
    </w:p>
    <w:p>
      <w:pPr>
        <w:ind w:left="0" w:right="0" w:firstLine="560"/>
        <w:spacing w:before="450" w:after="450" w:line="312" w:lineRule="auto"/>
      </w:pPr>
      <w:r>
        <w:rPr>
          <w:rFonts w:ascii="宋体" w:hAnsi="宋体" w:eastAsia="宋体" w:cs="宋体"/>
          <w:color w:val="000"/>
          <w:sz w:val="28"/>
          <w:szCs w:val="28"/>
        </w:rPr>
        <w:t xml:space="preserve">（二）要做到思想上成熟，加强对马列主义、毛泽东思想、邓小平理论和江泽民同志“三个代表”重要思想的学习。不断武装自己的头脑。</w:t>
      </w:r>
    </w:p>
    <w:p>
      <w:pPr>
        <w:ind w:left="0" w:right="0" w:firstLine="560"/>
        <w:spacing w:before="450" w:after="450" w:line="312" w:lineRule="auto"/>
      </w:pPr>
      <w:r>
        <w:rPr>
          <w:rFonts w:ascii="宋体" w:hAnsi="宋体" w:eastAsia="宋体" w:cs="宋体"/>
          <w:color w:val="000"/>
          <w:sz w:val="28"/>
          <w:szCs w:val="28"/>
        </w:rPr>
        <w:t xml:space="preserve">（三）要做到工作上更加敬业，尽职尽责，恪尽职守，完成组织交给的各项工作任务。</w:t>
      </w:r>
    </w:p>
    <w:p>
      <w:pPr>
        <w:ind w:left="0" w:right="0" w:firstLine="560"/>
        <w:spacing w:before="450" w:after="450" w:line="312" w:lineRule="auto"/>
      </w:pPr>
      <w:r>
        <w:rPr>
          <w:rFonts w:ascii="宋体" w:hAnsi="宋体" w:eastAsia="宋体" w:cs="宋体"/>
          <w:color w:val="000"/>
          <w:sz w:val="28"/>
          <w:szCs w:val="28"/>
        </w:rPr>
        <w:t xml:space="preserve">（四）要在廉政上做到慎独、慎微、慎行，从小事上就严格要求，要三思而后行，要有正确的世界观、人生观和“生活观”，养成良好的生活作风，自觉抵制各种腐败现象，克服拜金主义、享乐主义，真正做到权为民所用，情为民所系、利为民所谋，实实在在做事、老老实实做人，干好本职工作，为园区建设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2024-09-20T12:47:32+08:00</dcterms:created>
  <dcterms:modified xsi:type="dcterms:W3CDTF">2024-09-20T12:47:32+08:00</dcterms:modified>
</cp:coreProperties>
</file>

<file path=docProps/custom.xml><?xml version="1.0" encoding="utf-8"?>
<Properties xmlns="http://schemas.openxmlformats.org/officeDocument/2006/custom-properties" xmlns:vt="http://schemas.openxmlformats.org/officeDocument/2006/docPropsVTypes"/>
</file>