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书香伴我成长活动总结</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书香伴我成长活动总结总结是对取得的成绩、存在的问题及得到的经验和教训等方面情况进行评价与描述的一种书面材料，它能帮我们理顺知识结构，突出重点，突破难点，为此我们要做好回顾，写好总结。总结一般是怎么写的呢？下面是小编为大家整理的书香伴我成长活...</w:t>
      </w:r>
    </w:p>
    <w:p>
      <w:pPr>
        <w:ind w:left="0" w:right="0" w:firstLine="560"/>
        <w:spacing w:before="450" w:after="450" w:line="312" w:lineRule="auto"/>
      </w:pPr>
      <w:r>
        <w:rPr>
          <w:rFonts w:ascii="宋体" w:hAnsi="宋体" w:eastAsia="宋体" w:cs="宋体"/>
          <w:color w:val="000"/>
          <w:sz w:val="28"/>
          <w:szCs w:val="28"/>
        </w:rPr>
        <w:t xml:space="preserve">书香伴我成长活动总结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为此我们要做好回顾，写好总结。总结一般是怎么写的呢？下面是小编为大家整理的书香伴我成长活动总结，希望能够帮助到大家。</w:t>
      </w:r>
    </w:p>
    <w:p>
      <w:pPr>
        <w:ind w:left="0" w:right="0" w:firstLine="560"/>
        <w:spacing w:before="450" w:after="450" w:line="312" w:lineRule="auto"/>
      </w:pPr>
      <w:r>
        <w:rPr>
          <w:rFonts w:ascii="宋体" w:hAnsi="宋体" w:eastAsia="宋体" w:cs="宋体"/>
          <w:color w:val="000"/>
          <w:sz w:val="28"/>
          <w:szCs w:val="28"/>
        </w:rPr>
        <w:t xml:space="preserve">书香伴我成长活动总结1</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10月份在开展读书征文活动中，张萌获一等奖，杨晶波、毕远鑫获二等奖，张建于合心、韩晶获三等奖，还有三名鼓励奖。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书香伴我成长活动总结2</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在班级了开展课外阅读活动。</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开展的学习习惯评比的推进越来越深入每一位同学的心，也渐渐地成为我们五年四班的一种氛围。五年四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五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12月份在开展读书征文活动中，我班许多同学获得奖项。的确，读书的孩子越来越聪明，一份耕耘一份收获，读书活动使我们的教室比以前更安静了许多，书香和全班读书的静谧慢慢赶走了打闹的喧嚣。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进一步深入开展读书学习活动，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2024-10-03T01:27:27+08:00</dcterms:created>
  <dcterms:modified xsi:type="dcterms:W3CDTF">2024-10-03T01:27:27+08:00</dcterms:modified>
</cp:coreProperties>
</file>

<file path=docProps/custom.xml><?xml version="1.0" encoding="utf-8"?>
<Properties xmlns="http://schemas.openxmlformats.org/officeDocument/2006/custom-properties" xmlns:vt="http://schemas.openxmlformats.org/officeDocument/2006/docPropsVTypes"/>
</file>