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2024年水浒传读后感56回 水浒传读后感51到60回(四篇)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带来的优秀读后感范文，希望大家能够喜欢!水浒传读后感56回 水浒传读后感51到60回篇一高俅，一个臭名昭...</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水浒传读后感56回 水浒传读后感51到60回篇一</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写他如何因会踢毽子取悦人做了堂堂太尉;相反一个有万夫不当之勇能指挥八十万禁军的教头林冲，却因比武赢了高俅举家逃亡遭追杀。越是这不公的社会地位竞争描写，越激发了读者的同情与情绪波动，让人不禁捏了一把汗，此后晁盖等人使用智多星吴用的计谋，让身为押司的宋江也落草为寇，群起反之，这“官逼民反”的写作思想变渐渐的透露了出来。这一群群个性鲜明，有血有肉，重义疏财的梁山好汉们，渐渐在社会上有了自己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著?这可不是空有虚名啊，你看他描写水功了得的浪里白条：“那人把竹篙一点，双脚一蹬，那条船便像箭似的划向江心，两只脚把船只一晃，便船底朝天，两人全落入水中。”张顺的动作灵活敏捷。相反，你再看陆地上称霸的“黑旋风”：李逵大怒，脱下布衫，双手一架，早抢了五六条竹篙在手，好像扭葱一般扭断了。”这“扭葱一般”，让施耐庵传神的文字功底深入人心。</w:t>
      </w:r>
    </w:p>
    <w:p>
      <w:pPr>
        <w:ind w:left="0" w:right="0" w:firstLine="560"/>
        <w:spacing w:before="450" w:after="450" w:line="312" w:lineRule="auto"/>
      </w:pPr>
      <w:r>
        <w:rPr>
          <w:rFonts w:ascii="宋体" w:hAnsi="宋体" w:eastAsia="宋体" w:cs="宋体"/>
          <w:color w:val="000"/>
          <w:sz w:val="28"/>
          <w:szCs w:val="28"/>
        </w:rPr>
        <w:t xml:space="preserve">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w:t>
      </w:r>
    </w:p>
    <w:p>
      <w:pPr>
        <w:ind w:left="0" w:right="0" w:firstLine="560"/>
        <w:spacing w:before="450" w:after="450" w:line="312" w:lineRule="auto"/>
      </w:pPr>
      <w:r>
        <w:rPr>
          <w:rFonts w:ascii="宋体" w:hAnsi="宋体" w:eastAsia="宋体" w:cs="宋体"/>
          <w:color w:val="000"/>
          <w:sz w:val="28"/>
          <w:szCs w:val="28"/>
        </w:rPr>
        <w:t xml:space="preserve">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水浒传读后感56回 水浒传读后感51到60回篇二</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水浒传读后感56回 水浒传读后感51到60回篇三</w:t>
      </w:r>
    </w:p>
    <w:p>
      <w:pPr>
        <w:ind w:left="0" w:right="0" w:firstLine="560"/>
        <w:spacing w:before="450" w:after="450" w:line="312" w:lineRule="auto"/>
      </w:pPr>
      <w:r>
        <w:rPr>
          <w:rFonts w:ascii="宋体" w:hAnsi="宋体" w:eastAsia="宋体" w:cs="宋体"/>
          <w:color w:val="000"/>
          <w:sz w:val="28"/>
          <w:szCs w:val="28"/>
        </w:rPr>
        <w:t xml:space="preserve">《水浒传》是一部历史上有名的名著，里面的忠、义、胆, 让我佩服。武艺高强的史进, 善良侠气的鲁智深, 仗义疏财的宋江, 武力高强的林冲…….. 他们都是为了反对朝廷的腐败政治而落草为寇的。所以他们打着替天行道的旗帜, 来改变他们的生活。</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 这是对封建社会思想的宣战，反映了广大受压迫人民的愿望。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梁山好汉们为什么要反朝廷? 是因为朝廷昏暗。朝廷为什么昏暗? 是因为贪官。所以他们反对朝廷的昏暗其实是反对贪官污吏, 卑鄙小人而已, 并不是反当代皇帝。宋江原本是想着“ ‘为国立功’并且‘博得个封妻荫子’，以图日后‘名垂青史’ ”但是当时朝廷黑暗, 有抱负和才华的人受到小人阻挡或者皇帝慧眼不识人才, 因此没能保家卫国; 当贪官反够时, 又把那副“替天行道”的旗帜改成“顺天报国”了。</w:t>
      </w:r>
    </w:p>
    <w:p>
      <w:pPr>
        <w:ind w:left="0" w:right="0" w:firstLine="560"/>
        <w:spacing w:before="450" w:after="450" w:line="312" w:lineRule="auto"/>
      </w:pPr>
      <w:r>
        <w:rPr>
          <w:rFonts w:ascii="宋体" w:hAnsi="宋体" w:eastAsia="宋体" w:cs="宋体"/>
          <w:color w:val="000"/>
          <w:sz w:val="28"/>
          <w:szCs w:val="28"/>
        </w:rPr>
        <w:t xml:space="preserve">到了后面宋江等人招安, 除了个别将士不肯接受招安, 其他的都随着宋江招安了, 皇帝命令宋江等人去攻打方腊等起义军, 宋江等人死的死伤的伤, 一百单八将死去六十六个; 最后终于打败了方腊, 皇帝给愿意接受朝廷封赏的将士们封了官位, 大家也就安然过日子了。但是, 那些小人还不死心, 用水银毒死了玉麒麟卢俊义, 用毒酒毒死了宋江和李逵等人。智多星吴用和小李广花荣为义上吊了, 一场轰轰烈烈的农民起义就这样悲剧地结束了。</w:t>
      </w:r>
    </w:p>
    <w:p>
      <w:pPr>
        <w:ind w:left="0" w:right="0" w:firstLine="560"/>
        <w:spacing w:before="450" w:after="450" w:line="312" w:lineRule="auto"/>
      </w:pPr>
      <w:r>
        <w:rPr>
          <w:rFonts w:ascii="宋体" w:hAnsi="宋体" w:eastAsia="宋体" w:cs="宋体"/>
          <w:color w:val="000"/>
          <w:sz w:val="28"/>
          <w:szCs w:val="28"/>
        </w:rPr>
        <w:t xml:space="preserve">现在的贪官也是又多又强，基本上电视每天都要播报抓到贪官污吏的消息，现在的的官都太禁不住诱惑，总是背地里收钱，可是口里却说的很漂亮，真正是说一套做一套的阴阳两面人，毫不差过当时的贪官，在官场行贿受贿也不是一天两天了，在官场勾心斗角的也很常见;但是，幸好我们党的领导人不是昏君，懂得进行反腐和吏治，我们现在的社会要渐入佳境了。</w:t>
      </w:r>
    </w:p>
    <w:p>
      <w:pPr>
        <w:ind w:left="0" w:right="0" w:firstLine="560"/>
        <w:spacing w:before="450" w:after="450" w:line="312" w:lineRule="auto"/>
      </w:pPr>
      <w:r>
        <w:rPr>
          <w:rFonts w:ascii="宋体" w:hAnsi="宋体" w:eastAsia="宋体" w:cs="宋体"/>
          <w:color w:val="000"/>
          <w:sz w:val="28"/>
          <w:szCs w:val="28"/>
        </w:rPr>
        <w:t xml:space="preserve">北宋朝廷当时太黑暗了, 官逼民反, 才会闹出一场反朝廷的起义故事。那些小人和贪官污吏实在太让人感到愤愤不平，这些 小人所作所为警示了后人。我喜欢史进和鲁智深，他们就如莲花一般，出淤泥而不染。在这里面, 我感受到了他们的豪放、仗义、大方、忠孝、仁义....... 的品质，让我受益颇多，我也要学习他们的品质，做个优秀的学生。</w:t>
      </w:r>
    </w:p>
    <w:p>
      <w:pPr>
        <w:ind w:left="0" w:right="0" w:firstLine="560"/>
        <w:spacing w:before="450" w:after="450" w:line="312" w:lineRule="auto"/>
      </w:pPr>
      <w:r>
        <w:rPr>
          <w:rFonts w:ascii="宋体" w:hAnsi="宋体" w:eastAsia="宋体" w:cs="宋体"/>
          <w:color w:val="000"/>
          <w:sz w:val="28"/>
          <w:szCs w:val="28"/>
        </w:rPr>
        <w:t xml:space="preserve">水浒传读后感56回 水浒传读后感51到60回篇四</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2024-11-08T20:23:25+08:00</dcterms:created>
  <dcterms:modified xsi:type="dcterms:W3CDTF">2024-11-08T20:23:25+08:00</dcterms:modified>
</cp:coreProperties>
</file>

<file path=docProps/custom.xml><?xml version="1.0" encoding="utf-8"?>
<Properties xmlns="http://schemas.openxmlformats.org/officeDocument/2006/custom-properties" xmlns:vt="http://schemas.openxmlformats.org/officeDocument/2006/docPropsVTypes"/>
</file>