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白酒销售半年工作总结个人 白酒行业上半年工作总结(三篇)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白酒销售半年工作总结个人 白酒行业上半年工作总结篇一</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白酒销售半年工作总结个人 白酒行业上半年工作总结篇二</w:t>
      </w:r>
    </w:p>
    <w:p>
      <w:pPr>
        <w:ind w:left="0" w:right="0" w:firstLine="560"/>
        <w:spacing w:before="450" w:after="450" w:line="312" w:lineRule="auto"/>
      </w:pPr>
      <w:r>
        <w:rPr>
          <w:rFonts w:ascii="宋体" w:hAnsi="宋体" w:eastAsia="宋体" w:cs="宋体"/>
          <w:color w:val="000"/>
          <w:sz w:val="28"/>
          <w:szCs w:val="28"/>
        </w:rPr>
        <w:t xml:space="preserve">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一、自去年以来，集团公司就针对金融危机采取了一系列措施，今年在稳固原有措施的基础上，注重练好内功，积极自救。白酒销售半年工作总结。努力提升guǎnlǐ模式，开源节流、增收减支降低成本;重新审视并合理调整费用预算，削减不必要开支，维持充足的现金，确保资金周转顺畅;在企业创新guǎnlǐ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白酒销售半年工作总结。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w:t>
      </w:r>
    </w:p>
    <w:p>
      <w:pPr>
        <w:ind w:left="0" w:right="0" w:firstLine="560"/>
        <w:spacing w:before="450" w:after="450" w:line="312" w:lineRule="auto"/>
      </w:pPr>
      <w:r>
        <w:rPr>
          <w:rFonts w:ascii="宋体" w:hAnsi="宋体" w:eastAsia="宋体" w:cs="宋体"/>
          <w:color w:val="000"/>
          <w:sz w:val="28"/>
          <w:szCs w:val="28"/>
        </w:rPr>
        <w:t xml:space="preserve">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4"/>
          <w:szCs w:val="34"/>
          <w:b w:val="1"/>
          <w:bCs w:val="1"/>
        </w:rPr>
        <w:t xml:space="preserve">白酒销售半年工作总结个人 白酒行业上半年工作总结篇三</w:t>
      </w:r>
    </w:p>
    <w:p>
      <w:pPr>
        <w:ind w:left="0" w:right="0" w:firstLine="560"/>
        <w:spacing w:before="450" w:after="450" w:line="312" w:lineRule="auto"/>
      </w:pPr>
      <w:r>
        <w:rPr>
          <w:rFonts w:ascii="宋体" w:hAnsi="宋体" w:eastAsia="宋体" w:cs="宋体"/>
          <w:color w:val="000"/>
          <w:sz w:val="28"/>
          <w:szCs w:val="28"/>
        </w:rPr>
        <w:t xml:space="preserve">依然如过去的诸多年一样，已成为历史的xx年，同样有着许多美好的回忆和诸多的感慨。 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总之xx年的功也好过也好，都已成为历史，迎接我们的将是崭新的xx年，站在xx年的门槛上，我们看到的是希望、是丰收和硕果累累!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2024-09-20T17:45:19+08:00</dcterms:created>
  <dcterms:modified xsi:type="dcterms:W3CDTF">2024-09-20T17:45:19+08:00</dcterms:modified>
</cp:coreProperties>
</file>

<file path=docProps/custom.xml><?xml version="1.0" encoding="utf-8"?>
<Properties xmlns="http://schemas.openxmlformats.org/officeDocument/2006/custom-properties" xmlns:vt="http://schemas.openxmlformats.org/officeDocument/2006/docPropsVTypes"/>
</file>