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最新医院行政部门年终工作总结怎么写(十四篇)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医院行政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医院行政部门年终工作总结怎么写篇一</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二是临床科室对行政科室的评议（占量化考核总分的%）；三是院领导对职能科室的评价（占量化考核总分的%）。这项考核由文明办、办公室牵头组织，对各职能科室的工作质量每月进行一次，并在每月初由临床、医技、药剂等科室对职能科室进行评议。最后，根据以上各方面考核分数，对职能科室的效益工资进行重新分配，量化分数低于分者，扣除当月全科效益工资，量化分数在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xx市副市长在市卫生局长陪同下，来我院视察指导工作，x市长就医院改制问题进行了认真调研。x市长等一行四人在院长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医院行政部门年终工作总结怎么写篇二</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邓小平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多名教职工多名学生的医疗工作，学年度完成门诊x人次，住院x人次，各类检查x人次，各类注射x人次，各类大小手术x人次，新区救护车出诊车次，没有发生任何医疗差错和医疗事故，全师生员工在本的就诊率达到%以上，达到任期目标的要求。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名新生及毕业生各项体检任务，儿童计免x人次，报告传染病例（其中肝炎例，肺结核例），首次为x名xx岁以上教职工两年一次的高规格全面的健康普查工作，为每一位受检者建立了电子健康档案，为全x名处级以上干部、副高以上知识分子进行了两年一次的健康检查，为全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20xx年度我院计划生育工作继续保持先进水平，全年无超生，无计划外生育，晚婚晚育率独生子女领证率均达到100℅，完成上级计生部门下达的各项指标。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医院行政部门年终工作总结怎么写篇三</w:t>
      </w:r>
    </w:p>
    <w:p>
      <w:pPr>
        <w:ind w:left="0" w:right="0" w:firstLine="560"/>
        <w:spacing w:before="450" w:after="450" w:line="312" w:lineRule="auto"/>
      </w:pPr>
      <w:r>
        <w:rPr>
          <w:rFonts w:ascii="宋体" w:hAnsi="宋体" w:eastAsia="宋体" w:cs="宋体"/>
          <w:color w:val="000"/>
          <w:sz w:val="28"/>
          <w:szCs w:val="28"/>
        </w:rPr>
        <w:t xml:space="preserve">20xx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件，其中上行文件，下行文件;收文件，批复x件;到卫生局及其他单位交换信件x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x余次，电话网络通知及时、会议记录详细，认真执行会议决议，及时把落实情况向领导反馈。积极地完成各级领导和兄弟单位领导来院视察参观的接待工作，共接待x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w:t>
      </w:r>
    </w:p>
    <w:p>
      <w:pPr>
        <w:ind w:left="0" w:right="0" w:firstLine="560"/>
        <w:spacing w:before="450" w:after="450" w:line="312" w:lineRule="auto"/>
      </w:pPr>
      <w:r>
        <w:rPr>
          <w:rFonts w:ascii="宋体" w:hAnsi="宋体" w:eastAsia="宋体" w:cs="宋体"/>
          <w:color w:val="000"/>
          <w:sz w:val="28"/>
          <w:szCs w:val="28"/>
        </w:rPr>
        <w:t xml:space="preserve">及时向上级报送各种学习记录、心得体会、政风行风党风廉政建设工作简报等活动资料，按时开展政治学习，认真召开民主生活会，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医院行政部门年终工作总结怎么写篇四</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邓小平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多名教职工多名学生的医疗工作，学年度完成门诊x人次，住院x人次，各类检查x人次，各类注射x人次，各类大小手术x人次，新区救护车出诊车次，没有发生任何医疗差错和医疗事故，全师生员工在本的就诊率达到%以上，达到任期目标的要求。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名新生及毕业生各项体检任务，儿童计免x人次，报告传染病例(其中肝炎例，肺结核例)，首次为x名xx岁以上教职工两年一次的高规格全面的健康普查工作，为每一位受检者建立了电子健康档案，为全x名处级以上干部、副高以上知识分子进行了两年一次的健康检查，为全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20xx年度我院计划生育工作继续保持先进水平，全年无超生，无计划外生育，晚婚晚育率独生子女领证率均达到100℅，完成上级计生部门下达的各项指标。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医院行政部门年终工作总结怎么写篇五</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二是临床科室对行政科室的评议(占量化考核总分的%);三是院领导对职能科室的评价(占量化考核总分的%)。这项考核由文明办、办公室牵头组织，对各职能科室的工作质量每月进行一次，并在每月初由临床、医技、药剂等科室对职能科室进行评议。最后，根据以上各方面考核分数，对职能科室的效益工资进行重新分配，量化分数低于分者，扣除当月全科效益工资，量化分数在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xx市副市长在市卫生局长陪同下，来我院视察指导工作，x市长就医院改制问题进行了认真调研。x市长等一行四人在院长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医院行政部门年终工作总结怎么写篇六</w:t>
      </w:r>
    </w:p>
    <w:p>
      <w:pPr>
        <w:ind w:left="0" w:right="0" w:firstLine="560"/>
        <w:spacing w:before="450" w:after="450" w:line="312" w:lineRule="auto"/>
      </w:pPr>
      <w:r>
        <w:rPr>
          <w:rFonts w:ascii="宋体" w:hAnsi="宋体" w:eastAsia="宋体" w:cs="宋体"/>
          <w:color w:val="000"/>
          <w:sz w:val="28"/>
          <w:szCs w:val="28"/>
        </w:rPr>
        <w:t xml:space="preserve">xx年是机遇与挑战并存的一年，围绕经济建设和西部大开发、青海大发展的主题不断深入，党的xx大精神及一系列路线、方针、政策更加深入人心，医保制度的改革，农村新型合作医疗的开展使得医院每位职工凝聚力量、鼓舞人心。同时，突如其来的sars病魔严竣考验着我们每一位医务人员，床位使用率44%，病床周转次数为30.43人次/床;单病种治愈好转率达到卫生部颁布的病种质量控制标准。全院业务收入622.8万元，其中药品收入占52.6%;人均门诊费用为74.84元，平均每一出院人次费用1288.71元。</w:t>
      </w:r>
    </w:p>
    <w:p>
      <w:pPr>
        <w:ind w:left="0" w:right="0" w:firstLine="560"/>
        <w:spacing w:before="450" w:after="450" w:line="312" w:lineRule="auto"/>
      </w:pPr>
      <w:r>
        <w:rPr>
          <w:rFonts w:ascii="宋体" w:hAnsi="宋体" w:eastAsia="宋体" w:cs="宋体"/>
          <w:color w:val="000"/>
          <w:sz w:val="28"/>
          <w:szCs w:val="28"/>
        </w:rPr>
        <w:t xml:space="preserve">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w:t>
      </w:r>
    </w:p>
    <w:p>
      <w:pPr>
        <w:ind w:left="0" w:right="0" w:firstLine="560"/>
        <w:spacing w:before="450" w:after="450" w:line="312" w:lineRule="auto"/>
      </w:pPr>
      <w:r>
        <w:rPr>
          <w:rFonts w:ascii="宋体" w:hAnsi="宋体" w:eastAsia="宋体" w:cs="宋体"/>
          <w:color w:val="000"/>
          <w:sz w:val="28"/>
          <w:szCs w:val="28"/>
        </w:rPr>
        <w:t xml:space="preserve">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六、预防保健工作不断健全今年，坚持对xx镇各村卫生工作人员开展每月一次的例会，做到上情下传，下情上报;预防接种工作中，四苗接种率达96%，新生儿乙肝疫苗接种率为98%，顺利完成两次全省糖丸强化工作，接种率达98;发现结核病人24例，转诊18例，进行督导治疗10人。农村新型合作医疗工作开展顺利，xx地区参保率达85.9%。</w:t>
      </w:r>
    </w:p>
    <w:p>
      <w:pPr>
        <w:ind w:left="0" w:right="0" w:firstLine="560"/>
        <w:spacing w:before="450" w:after="450" w:line="312" w:lineRule="auto"/>
      </w:pPr>
      <w:r>
        <w:rPr>
          <w:rFonts w:ascii="宋体" w:hAnsi="宋体" w:eastAsia="宋体" w:cs="宋体"/>
          <w:color w:val="000"/>
          <w:sz w:val="28"/>
          <w:szCs w:val="28"/>
        </w:rPr>
        <w:t xml:space="preserve">一体化管理工作中，按六个统一的要求，促使各村卫生组织迈入了规范化轨道，今年全镇卫生室按一体化管理指定医药公司购进药品170万元，确保了药品质量，降低了虚高药价。为进一步加强妇幼保健工作，防保科同志与村卫生人员紧密协作，摸底、调查、动员孕产妇住院分娩，筛查孕妇651人，高危孕妇49人，全年住院分娩632人，高危住院分娩率达96%，住院分娩率达95.6%;</w:t>
      </w:r>
    </w:p>
    <w:p>
      <w:pPr>
        <w:ind w:left="0" w:right="0" w:firstLine="560"/>
        <w:spacing w:before="450" w:after="450" w:line="312" w:lineRule="auto"/>
      </w:pPr>
      <w:r>
        <w:rPr>
          <w:rFonts w:ascii="宋体" w:hAnsi="宋体" w:eastAsia="宋体" w:cs="宋体"/>
          <w:color w:val="000"/>
          <w:sz w:val="28"/>
          <w:szCs w:val="28"/>
        </w:rPr>
        <w:t xml:space="preserve">七、医疗服务模式的转变富有成效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八、进一步规范了医疗管理行为和院务公开制度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九、全力以赴做好“非典”防治工作为应对非典型肺炎发生，我院成立了xx医院非典型肺炎应对领导小组及就治小组，制定了我院《“非典型肺炎”应急处理预案》、《传染性非典型肺炎预防控制预案》、《～xx年传染性非典型肺炎防治工作方案》、《“非典”防治工作制度》，开设了独立的“发热诊室”，改建了传染隔离病区，完善了《传染病区隔离制度》、《防治“非典”门诊隔离制度》及《医院收治非典型肺炎病人消毒隔离工作规范》、《突发公众卫生考试吧版权所有事件应急预案》。</w:t>
      </w:r>
    </w:p>
    <w:p>
      <w:pPr>
        <w:ind w:left="0" w:right="0" w:firstLine="560"/>
        <w:spacing w:before="450" w:after="450" w:line="312" w:lineRule="auto"/>
      </w:pPr>
      <w:r>
        <w:rPr>
          <w:rFonts w:ascii="宋体" w:hAnsi="宋体" w:eastAsia="宋体" w:cs="宋体"/>
          <w:color w:val="000"/>
          <w:sz w:val="28"/>
          <w:szCs w:val="28"/>
        </w:rPr>
        <w:t xml:space="preserve">并及时传达学习上级有关部门关于防治非典型肺炎相关文件，逐步完善各项工作规范。在排查疫情中，家庭隔离观察432人，住院隔离观察1人，至本年7月3日全部解除观察，无“非典”疫情。通过广泛宣传防“非”知识，院内全体职工通力协作，我院防“非”工作取得可喜成绩，院党支部和分别被湟中县委授予“‘非典’疫情防治工作‘先进基层党组织’和‘先进个人’”荣誉称号。十、抓思想政治教育，营造良好政治氛围思想政治工作是医院精神文明建设的重要内容。</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十一、抓行业作风建设，提高职工整体素质今年是第二个二卫生管理年，根据《xx镇xx年卫生事业发展目标责任书》要求，结合医院实际，在全院开展了争创“百姓放心医院”活动，使之成为我院精神文明建设的重要内容。</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十二、抓党团组织建设，发挥战斗堡垒作用加强对党团组织的建设是我院精神文明建设的又一重要内容。全院现有党员21名，团员26名，广大共产党员和共青团员是医院建设中的骨干和生力军。他们在医院改革和发展中，认真贯彻党的各项方针政策，自觉增强改革意识、责任意识和大局意识，积极投身于医院的改革和发展事业上来，发挥了党团组织的战斗堡垒作用。</w:t>
      </w:r>
    </w:p>
    <w:p>
      <w:pPr>
        <w:ind w:left="0" w:right="0" w:firstLine="560"/>
        <w:spacing w:before="450" w:after="450" w:line="312" w:lineRule="auto"/>
      </w:pPr>
      <w:r>
        <w:rPr>
          <w:rFonts w:ascii="宋体" w:hAnsi="宋体" w:eastAsia="宋体" w:cs="宋体"/>
          <w:color w:val="000"/>
          <w:sz w:val="28"/>
          <w:szCs w:val="28"/>
        </w:rPr>
        <w:t xml:space="preserve">十三、抓医院文化建设，促进精神文明建设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在帮扶工作中，给卫生院援助六孔无影灯一台，资助宣传农村300余人参加农村新型合作医疗，减免特困病人医疗费用24000余元，为红十字会、困难病人捐款7000余元，体现了广大职工奉献爱心、扶危济困、博爱助人的人道主义精神和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总之，200x年我们承接了xx年良好的发展势头，圆满完成了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医院行政部门年终工作总结怎么写篇七</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平米干部病房的改扩建工程。新建成x套间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医院行政部门年终工作总结怎么写篇八</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xx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平米干部病房的改扩建工程。新建成x套间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医院行政部门年终工作总结怎么写篇九</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时光荏苒，20__年即将结束!</w:t>
      </w:r>
    </w:p>
    <w:p>
      <w:pPr>
        <w:ind w:left="0" w:right="0" w:firstLine="560"/>
        <w:spacing w:before="450" w:after="450" w:line="312" w:lineRule="auto"/>
      </w:pPr>
      <w:r>
        <w:rPr>
          <w:rFonts w:ascii="宋体" w:hAnsi="宋体" w:eastAsia="宋体" w:cs="宋体"/>
          <w:color w:val="000"/>
          <w:sz w:val="28"/>
          <w:szCs w:val="28"/>
        </w:rPr>
        <w:t xml:space="preserve">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医院行政部门年终工作总结怎么写篇十</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今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医院行政部门年终工作总结怎么写篇十一</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医院行政部门年终工作总结怎么写篇十二</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份，9月份针对办公室人员发放了33套冬装，10月份统计为一线员工量身定做冬装，截止十一月5日65名秩序维护员已经穿上了新制作的冬装，剩下的工程维修部和保洁绿化部的冬装预计xx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医院行政部门年终工作总结怎么写篇十三</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医院行政部门年终工作总结怎么写篇十四</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下半年工作计划，最后，感谢各位领导能够提供给我这份工作，使我有机会和大家共同提高、共同进步;感谢每位同事在这一年来对我工作的热情帮助和悉心关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2024-11-06T04:57:57+08:00</dcterms:created>
  <dcterms:modified xsi:type="dcterms:W3CDTF">2024-11-06T04:57:57+08:00</dcterms:modified>
</cp:coreProperties>
</file>

<file path=docProps/custom.xml><?xml version="1.0" encoding="utf-8"?>
<Properties xmlns="http://schemas.openxmlformats.org/officeDocument/2006/custom-properties" xmlns:vt="http://schemas.openxmlformats.org/officeDocument/2006/docPropsVTypes"/>
</file>