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最新出纳员个人工作计划(10篇)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出纳员个人工作计划篇一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出纳员个人工作计划篇一</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出纳员个人工作计划篇二</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出纳员个人工作计划篇三</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新年度，医院方面将财务工作要求十分严格，而财务部门也将从：财务会计工作、价格管理方面、信息与统计方面和固定资产医疗设备方面入手。现将出纳工作计划如下：</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4、加强和完善医院内控制度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6、加强医院成本管理与控制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7、作好财务分析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__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出纳员个人工作计划篇五</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出纳员个人工作计划篇六</w:t>
      </w:r>
    </w:p>
    <w:p>
      <w:pPr>
        <w:ind w:left="0" w:right="0" w:firstLine="560"/>
        <w:spacing w:before="450" w:after="450" w:line="312" w:lineRule="auto"/>
      </w:pPr>
      <w:r>
        <w:rPr>
          <w:rFonts w:ascii="宋体" w:hAnsi="宋体" w:eastAsia="宋体" w:cs="宋体"/>
          <w:color w:val="000"/>
          <w:sz w:val="28"/>
          <w:szCs w:val="28"/>
        </w:rPr>
        <w:t xml:space="preserve">2024年上半年在一如既往地做好日常财务核算工作，加强财务管理、推动规范管理和加强财务知识学习教育。做到财务工作长计划，短安排。使财务工作在规范化、制度化的良好环境中更好地发挥作用。特拟订2024年下半年的物业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8、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 协助其他部门做好各相关工作。</w:t>
      </w:r>
    </w:p>
    <w:p>
      <w:pPr>
        <w:ind w:left="0" w:right="0" w:firstLine="560"/>
        <w:spacing w:before="450" w:after="450" w:line="312" w:lineRule="auto"/>
      </w:pPr>
      <w:r>
        <w:rPr>
          <w:rFonts w:ascii="宋体" w:hAnsi="宋体" w:eastAsia="宋体" w:cs="宋体"/>
          <w:color w:val="000"/>
          <w:sz w:val="28"/>
          <w:szCs w:val="28"/>
        </w:rPr>
        <w:t xml:space="preserve">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出纳员个人工作计划篇七</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随着医院不断的发展壮大，学习新的知识早已经显得十分重要。下面是本人20xx年的`工作计划：</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1、在实训之前应熟悉模拟实训资料，了解被审计单位的基本情况以及会计报表审计的要求并准备好实训所需工具。</w:t>
      </w:r>
    </w:p>
    <w:p>
      <w:pPr>
        <w:ind w:left="0" w:right="0" w:firstLine="560"/>
        <w:spacing w:before="450" w:after="450" w:line="312" w:lineRule="auto"/>
      </w:pPr>
      <w:r>
        <w:rPr>
          <w:rFonts w:ascii="宋体" w:hAnsi="宋体" w:eastAsia="宋体" w:cs="宋体"/>
          <w:color w:val="000"/>
          <w:sz w:val="28"/>
          <w:szCs w:val="28"/>
        </w:rPr>
        <w:t xml:space="preserve">2、实训正式开始后必须仔细阅读、讨论模拟材料，认真判断模拟材料中提供的信息，按照中国注册会计师指南的要求完成初步审计活动、审计计划、风险评估、控制测试和实质性测试、评价证据和发表审计意见等工作。</w:t>
      </w:r>
    </w:p>
    <w:p>
      <w:pPr>
        <w:ind w:left="0" w:right="0" w:firstLine="560"/>
        <w:spacing w:before="450" w:after="450" w:line="312" w:lineRule="auto"/>
      </w:pPr>
      <w:r>
        <w:rPr>
          <w:rFonts w:ascii="宋体" w:hAnsi="宋体" w:eastAsia="宋体" w:cs="宋体"/>
          <w:color w:val="000"/>
          <w:sz w:val="28"/>
          <w:szCs w:val="28"/>
        </w:rPr>
        <w:t xml:space="preserve">3、通过学习，我们能运用现代风险导向理论，选择审计程序，掌握各种审计方法的应用，掌握销售与收款循环、购货与付款循环、生产循环、筹资与投资循环、货币资金审计工作底稿的编写与审计报告的撰写，从而提高我们理论联系实际、分析与解决实际问题的能力，并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领导把我摆上了这个的位置，那我就应该也必须在这个位置上有所作为，我将本着稳定是前提、创新是动力、发展是目标的整体思路继续前行。</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出纳员个人工作计划篇十</w:t>
      </w:r>
    </w:p>
    <w:p>
      <w:pPr>
        <w:ind w:left="0" w:right="0" w:firstLine="560"/>
        <w:spacing w:before="450" w:after="450" w:line="312" w:lineRule="auto"/>
      </w:pPr>
      <w:r>
        <w:rPr>
          <w:rFonts w:ascii="宋体" w:hAnsi="宋体" w:eastAsia="宋体" w:cs="宋体"/>
          <w:color w:val="000"/>
          <w:sz w:val="28"/>
          <w:szCs w:val="28"/>
        </w:rPr>
        <w:t xml:space="preserve">20_年，将是公司经营发展新的历史时期，也是新的关键阶段，作为公司一名财务系统的工作人员，应该有自己责任感、使命感和紧迫感，努力做好工作。因此，我对自己在20_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2024-09-21T03:35:49+08:00</dcterms:created>
  <dcterms:modified xsi:type="dcterms:W3CDTF">2024-09-21T03:35:49+08:00</dcterms:modified>
</cp:coreProperties>
</file>

<file path=docProps/custom.xml><?xml version="1.0" encoding="utf-8"?>
<Properties xmlns="http://schemas.openxmlformats.org/officeDocument/2006/custom-properties" xmlns:vt="http://schemas.openxmlformats.org/officeDocument/2006/docPropsVTypes"/>
</file>