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2024年防爆等级划分标准(4篇)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防爆等级划分标准篇一2024年以来安监科防爆组坚持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防爆等级划分标准篇一</w:t>
      </w:r>
    </w:p>
    <w:p>
      <w:pPr>
        <w:ind w:left="0" w:right="0" w:firstLine="560"/>
        <w:spacing w:before="450" w:after="450" w:line="312" w:lineRule="auto"/>
      </w:pPr>
      <w:r>
        <w:rPr>
          <w:rFonts w:ascii="宋体" w:hAnsi="宋体" w:eastAsia="宋体" w:cs="宋体"/>
          <w:color w:val="000"/>
          <w:sz w:val="28"/>
          <w:szCs w:val="28"/>
        </w:rPr>
        <w:t xml:space="preserve">2024年以来安监科防爆组坚持不懈的严抓井下机电设备完好防爆工作。坚持每天下井坚查，严格按照我矿下发的《机电检查管理办法》《安全隐患排查治理管理制度》《安全质量标准化管理制度》等标准、制度对井下所有地区进行机电设备检查。同事坚持每天抽出时间学习矿及集团公司的各类检查标准。督促完善井下设备完好，进一步完善各类机电运输安全设施，确保机电运输安全设施标准、灵活、可靠杜绝了各类机运事故的发生。</w:t>
      </w:r>
    </w:p>
    <w:p>
      <w:pPr>
        <w:ind w:left="0" w:right="0" w:firstLine="560"/>
        <w:spacing w:before="450" w:after="450" w:line="312" w:lineRule="auto"/>
      </w:pPr>
      <w:r>
        <w:rPr>
          <w:rFonts w:ascii="宋体" w:hAnsi="宋体" w:eastAsia="宋体" w:cs="宋体"/>
          <w:color w:val="000"/>
          <w:sz w:val="28"/>
          <w:szCs w:val="28"/>
        </w:rPr>
        <w:t xml:space="preserve">在过去的一年以来防爆组各成员坚持标准，积极下井检查，且检查不留死角。除按时参加矿组织的“逢五逢十”安全检查及每周一机电检查，其他时间按地区进行检查，分工明确，每周至少把井下各地区检查一遍不留死角。每次检查的问题都及时反映到生产区队，及时落实解决问题。有严重问题及时向领导汇报并在机电会上通报批评并按制度罚款。在日常检查同时每到一个地区都认真复查“逢五逢十”安全检查，每周一机电检查及上级检查提出的问题落实情况。有逾期没有处理的及时督促解决并落实相关责任。</w:t>
      </w:r>
    </w:p>
    <w:p>
      <w:pPr>
        <w:ind w:left="0" w:right="0" w:firstLine="560"/>
        <w:spacing w:before="450" w:after="450" w:line="312" w:lineRule="auto"/>
      </w:pPr>
      <w:r>
        <w:rPr>
          <w:rFonts w:ascii="宋体" w:hAnsi="宋体" w:eastAsia="宋体" w:cs="宋体"/>
          <w:color w:val="000"/>
          <w:sz w:val="28"/>
          <w:szCs w:val="28"/>
        </w:rPr>
        <w:t xml:space="preserve">在矿组织的反事故周等活动中认真对井下各地区进行排查，杜绝失爆，对新增地区检查加大力度，从源头抓起搞好标准化工作。对矿上要求整顿的项目积极配合，着重检查了皮带保护安装位置、井下机电设备地线、防爆面及丝扣油漆及各种运输安全设施的规范等项目。检查安装及使用情况严格按照集团公司及矿各文件标准落实。并且每次检查都落实到人杜绝机电事故发生。</w:t>
      </w:r>
    </w:p>
    <w:p>
      <w:pPr>
        <w:ind w:left="0" w:right="0" w:firstLine="560"/>
        <w:spacing w:before="450" w:after="450" w:line="312" w:lineRule="auto"/>
      </w:pPr>
      <w:r>
        <w:rPr>
          <w:rFonts w:ascii="宋体" w:hAnsi="宋体" w:eastAsia="宋体" w:cs="宋体"/>
          <w:color w:val="000"/>
          <w:sz w:val="28"/>
          <w:szCs w:val="28"/>
        </w:rPr>
        <w:t xml:space="preserve">在每季度的标准化检查过程中都对各精品头面严格排查把关。对检查问题限期整改，对矿精品工程做了大量积极的工作。</w:t>
      </w:r>
    </w:p>
    <w:p>
      <w:pPr>
        <w:ind w:left="0" w:right="0" w:firstLine="560"/>
        <w:spacing w:before="450" w:after="450" w:line="312" w:lineRule="auto"/>
      </w:pPr>
      <w:r>
        <w:rPr>
          <w:rFonts w:ascii="宋体" w:hAnsi="宋体" w:eastAsia="宋体" w:cs="宋体"/>
          <w:color w:val="000"/>
          <w:sz w:val="28"/>
          <w:szCs w:val="28"/>
        </w:rPr>
        <w:t xml:space="preserve">加大力度对井下小运输管理进行了整顿，完善了各个轨道坡上的安全设施，在用运输地区杜绝了18公斤道的使用，杜绝了简易道岔的使用。对40以下的绞车进行了严格验收，不合格的立即整改。对新地区的轨道铺设及各种挡的安装进行了严格排查，不合格产品杜绝了使用。确保了小运输各种设施的安全可靠运行。杜绝了各类运输事故。</w:t>
      </w:r>
    </w:p>
    <w:p>
      <w:pPr>
        <w:ind w:left="0" w:right="0" w:firstLine="560"/>
        <w:spacing w:before="450" w:after="450" w:line="312" w:lineRule="auto"/>
      </w:pPr>
      <w:r>
        <w:rPr>
          <w:rFonts w:ascii="宋体" w:hAnsi="宋体" w:eastAsia="宋体" w:cs="宋体"/>
          <w:color w:val="000"/>
          <w:sz w:val="28"/>
          <w:szCs w:val="28"/>
        </w:rPr>
        <w:t xml:space="preserve">在2024年截至到十月底共查处杜绝失爆27处。都按制度进行了追究罚款。全矿共检查出问题2024条，复查2024条，有些个别问题需矿协调解决。重复问题及按制度需追究的问题共罚款40100元。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1、业务知识不够全面特备是运输设备及标准方面，加强对制度的学习。</w:t>
      </w:r>
    </w:p>
    <w:p>
      <w:pPr>
        <w:ind w:left="0" w:right="0" w:firstLine="560"/>
        <w:spacing w:before="450" w:after="450" w:line="312" w:lineRule="auto"/>
      </w:pPr>
      <w:r>
        <w:rPr>
          <w:rFonts w:ascii="宋体" w:hAnsi="宋体" w:eastAsia="宋体" w:cs="宋体"/>
          <w:color w:val="000"/>
          <w:sz w:val="28"/>
          <w:szCs w:val="28"/>
        </w:rPr>
        <w:t xml:space="preserve">2、工作中检查不够认真，个别时间还是会有个人老好人思想。建议：</w:t>
      </w:r>
    </w:p>
    <w:p>
      <w:pPr>
        <w:ind w:left="0" w:right="0" w:firstLine="560"/>
        <w:spacing w:before="450" w:after="450" w:line="312" w:lineRule="auto"/>
      </w:pPr>
      <w:r>
        <w:rPr>
          <w:rFonts w:ascii="宋体" w:hAnsi="宋体" w:eastAsia="宋体" w:cs="宋体"/>
          <w:color w:val="000"/>
          <w:sz w:val="28"/>
          <w:szCs w:val="28"/>
        </w:rPr>
        <w:t xml:space="preserve">1、能够配别一些专业性强的，有权威的检查标准等书籍，以便更好的工作。</w:t>
      </w:r>
    </w:p>
    <w:p>
      <w:pPr>
        <w:ind w:left="0" w:right="0" w:firstLine="560"/>
        <w:spacing w:before="450" w:after="450" w:line="312" w:lineRule="auto"/>
      </w:pPr>
      <w:r>
        <w:rPr>
          <w:rFonts w:ascii="宋体" w:hAnsi="宋体" w:eastAsia="宋体" w:cs="宋体"/>
          <w:color w:val="000"/>
          <w:sz w:val="28"/>
          <w:szCs w:val="28"/>
        </w:rPr>
        <w:t xml:space="preserve">2、在每次大检查中有一个侧重点，比如“今天主要检查接地，去某个地区必须看几个开关完好及整定，并记录开关号，没事零汇报。另外加一条电缆，也要登记位置编号完好情况。”每次检查分配地区固定任务，固定的必须汇报，没有强调的有什么问题也要汇报。每次检查都选一个侧重点，要有复查。没重点有时检查很盲目没有效率。</w:t>
      </w:r>
    </w:p>
    <w:p>
      <w:pPr>
        <w:ind w:left="0" w:right="0" w:firstLine="560"/>
        <w:spacing w:before="450" w:after="450" w:line="312" w:lineRule="auto"/>
      </w:pPr>
      <w:r>
        <w:rPr>
          <w:rFonts w:ascii="宋体" w:hAnsi="宋体" w:eastAsia="宋体" w:cs="宋体"/>
          <w:color w:val="000"/>
          <w:sz w:val="28"/>
          <w:szCs w:val="28"/>
        </w:rPr>
        <w:t xml:space="preserve">2024年的工作安排</w:t>
      </w:r>
    </w:p>
    <w:p>
      <w:pPr>
        <w:ind w:left="0" w:right="0" w:firstLine="560"/>
        <w:spacing w:before="450" w:after="450" w:line="312" w:lineRule="auto"/>
      </w:pPr>
      <w:r>
        <w:rPr>
          <w:rFonts w:ascii="宋体" w:hAnsi="宋体" w:eastAsia="宋体" w:cs="宋体"/>
          <w:color w:val="000"/>
          <w:sz w:val="28"/>
          <w:szCs w:val="28"/>
        </w:rPr>
        <w:t xml:space="preserve">1、认真学习新的标准规定，加大力度对全矿井下设备进行检查，坚决杜绝失爆，确保机电设备安全运转，减少甚至杜绝机电事故发生。</w:t>
      </w:r>
    </w:p>
    <w:p>
      <w:pPr>
        <w:ind w:left="0" w:right="0" w:firstLine="560"/>
        <w:spacing w:before="450" w:after="450" w:line="312" w:lineRule="auto"/>
      </w:pPr>
      <w:r>
        <w:rPr>
          <w:rFonts w:ascii="宋体" w:hAnsi="宋体" w:eastAsia="宋体" w:cs="宋体"/>
          <w:color w:val="000"/>
          <w:sz w:val="28"/>
          <w:szCs w:val="28"/>
        </w:rPr>
        <w:t xml:space="preserve">2、加强对小运输的检查整治力度，对出现运输设施不安全的坚决停下来。确保以后我矿运输安全。杜绝各类运输事故。</w:t>
      </w:r>
    </w:p>
    <w:p>
      <w:pPr>
        <w:ind w:left="0" w:right="0" w:firstLine="560"/>
        <w:spacing w:before="450" w:after="450" w:line="312" w:lineRule="auto"/>
      </w:pPr>
      <w:r>
        <w:rPr>
          <w:rFonts w:ascii="宋体" w:hAnsi="宋体" w:eastAsia="宋体" w:cs="宋体"/>
          <w:color w:val="000"/>
          <w:sz w:val="28"/>
          <w:szCs w:val="28"/>
        </w:rPr>
        <w:t xml:space="preserve">3、配合好矿行动，加大对精品头面的检查力度，全面检查不留死角。对检查出的问题通知各单位，有违反制度的严格按制度追究责任。同时复查到位，坚决按制度处理工作中的事，不加人情分。确保我矿安全生产。</w:t>
      </w:r>
    </w:p>
    <w:p>
      <w:pPr>
        <w:ind w:left="0" w:right="0" w:firstLine="560"/>
        <w:spacing w:before="450" w:after="450" w:line="312" w:lineRule="auto"/>
      </w:pPr>
      <w:r>
        <w:rPr>
          <w:rFonts w:ascii="宋体" w:hAnsi="宋体" w:eastAsia="宋体" w:cs="宋体"/>
          <w:color w:val="000"/>
          <w:sz w:val="28"/>
          <w:szCs w:val="28"/>
        </w:rPr>
        <w:t xml:space="preserve">2024年11月1日  安监科防爆组</w:t>
      </w:r>
    </w:p>
    <w:p>
      <w:pPr>
        <w:ind w:left="0" w:right="0" w:firstLine="560"/>
        <w:spacing w:before="450" w:after="450" w:line="312" w:lineRule="auto"/>
      </w:pPr>
      <w:r>
        <w:rPr>
          <w:rFonts w:ascii="黑体" w:hAnsi="黑体" w:eastAsia="黑体" w:cs="黑体"/>
          <w:color w:val="000000"/>
          <w:sz w:val="34"/>
          <w:szCs w:val="34"/>
          <w:b w:val="1"/>
          <w:bCs w:val="1"/>
        </w:rPr>
        <w:t xml:space="preserve">防爆等级划分标准篇二</w:t>
      </w:r>
    </w:p>
    <w:p>
      <w:pPr>
        <w:ind w:left="0" w:right="0" w:firstLine="560"/>
        <w:spacing w:before="450" w:after="450" w:line="312" w:lineRule="auto"/>
      </w:pPr>
      <w:r>
        <w:rPr>
          <w:rFonts w:ascii="宋体" w:hAnsi="宋体" w:eastAsia="宋体" w:cs="宋体"/>
          <w:color w:val="000"/>
          <w:sz w:val="28"/>
          <w:szCs w:val="28"/>
        </w:rPr>
        <w:t xml:space="preserve">米易三中教师不参与中职招生承诺书</w:t>
      </w:r>
    </w:p>
    <w:p>
      <w:pPr>
        <w:ind w:left="0" w:right="0" w:firstLine="560"/>
        <w:spacing w:before="450" w:after="450" w:line="312" w:lineRule="auto"/>
      </w:pPr>
      <w:r>
        <w:rPr>
          <w:rFonts w:ascii="宋体" w:hAnsi="宋体" w:eastAsia="宋体" w:cs="宋体"/>
          <w:color w:val="000"/>
          <w:sz w:val="28"/>
          <w:szCs w:val="28"/>
        </w:rPr>
        <w:t xml:space="preserve">根据教育局相关文件精神，中职招生及宣传工作由教育局相关部门专职负责，对全县中职招生严格规范，相关中职学校招生工作必须由教育局统筹，严禁教师在没有学校安排下，私自有偿或无偿参与中职招生及宣传工作，为了进一步规范教师行为，用实际行动维护教师良好形象，并做如下承诺：</w:t>
      </w:r>
    </w:p>
    <w:p>
      <w:pPr>
        <w:ind w:left="0" w:right="0" w:firstLine="560"/>
        <w:spacing w:before="450" w:after="450" w:line="312" w:lineRule="auto"/>
      </w:pPr>
      <w:r>
        <w:rPr>
          <w:rFonts w:ascii="宋体" w:hAnsi="宋体" w:eastAsia="宋体" w:cs="宋体"/>
          <w:color w:val="000"/>
          <w:sz w:val="28"/>
          <w:szCs w:val="28"/>
        </w:rPr>
        <w:t xml:space="preserve">1.不私自参与中职学校相关招生及宣传工作，更不能有偿参与相关工作，不参与散发、张贴中职招生宣传资料。</w:t>
      </w:r>
    </w:p>
    <w:p>
      <w:pPr>
        <w:ind w:left="0" w:right="0" w:firstLine="560"/>
        <w:spacing w:before="450" w:after="450" w:line="312" w:lineRule="auto"/>
      </w:pPr>
      <w:r>
        <w:rPr>
          <w:rFonts w:ascii="宋体" w:hAnsi="宋体" w:eastAsia="宋体" w:cs="宋体"/>
          <w:color w:val="000"/>
          <w:sz w:val="28"/>
          <w:szCs w:val="28"/>
        </w:rPr>
        <w:t xml:space="preserve">2.不私自动员、宣传、诱导、暗示或强迫学生到相关中职学校就读，不为相关中职学校提供学生及家长信息。</w:t>
      </w:r>
    </w:p>
    <w:p>
      <w:pPr>
        <w:ind w:left="0" w:right="0" w:firstLine="560"/>
        <w:spacing w:before="450" w:after="450" w:line="312" w:lineRule="auto"/>
      </w:pPr>
      <w:r>
        <w:rPr>
          <w:rFonts w:ascii="宋体" w:hAnsi="宋体" w:eastAsia="宋体" w:cs="宋体"/>
          <w:color w:val="000"/>
          <w:sz w:val="28"/>
          <w:szCs w:val="28"/>
        </w:rPr>
        <w:t xml:space="preserve">3.不私自介绍，推荐，动员相关家长把孩子送到相关中职学校就读。</w:t>
      </w:r>
    </w:p>
    <w:p>
      <w:pPr>
        <w:ind w:left="0" w:right="0" w:firstLine="560"/>
        <w:spacing w:before="450" w:after="450" w:line="312" w:lineRule="auto"/>
      </w:pPr>
      <w:r>
        <w:rPr>
          <w:rFonts w:ascii="宋体" w:hAnsi="宋体" w:eastAsia="宋体" w:cs="宋体"/>
          <w:color w:val="000"/>
          <w:sz w:val="28"/>
          <w:szCs w:val="28"/>
        </w:rPr>
        <w:t xml:space="preserve">4.教师及家属之间不互相介绍或为他人介绍中职生源并从中获利。</w:t>
      </w:r>
    </w:p>
    <w:p>
      <w:pPr>
        <w:ind w:left="0" w:right="0" w:firstLine="560"/>
        <w:spacing w:before="450" w:after="450" w:line="312" w:lineRule="auto"/>
      </w:pPr>
      <w:r>
        <w:rPr>
          <w:rFonts w:ascii="宋体" w:hAnsi="宋体" w:eastAsia="宋体" w:cs="宋体"/>
          <w:color w:val="000"/>
          <w:sz w:val="28"/>
          <w:szCs w:val="28"/>
        </w:rPr>
        <w:t xml:space="preserve">5.不私自参与有偿或无偿为中职招生提供宣传场所、设备、设施等行为。</w:t>
      </w:r>
    </w:p>
    <w:p>
      <w:pPr>
        <w:ind w:left="0" w:right="0" w:firstLine="560"/>
        <w:spacing w:before="450" w:after="450" w:line="312" w:lineRule="auto"/>
      </w:pPr>
      <w:r>
        <w:rPr>
          <w:rFonts w:ascii="宋体" w:hAnsi="宋体" w:eastAsia="宋体" w:cs="宋体"/>
          <w:color w:val="000"/>
          <w:sz w:val="28"/>
          <w:szCs w:val="28"/>
        </w:rPr>
        <w:t xml:space="preserve">若有以上违规行为，将自愿接受处罚。我将以自己的实际行动努力践行以上承诺。愿意接受社会、家长和学生的监督。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4"/>
          <w:szCs w:val="34"/>
          <w:b w:val="1"/>
          <w:bCs w:val="1"/>
        </w:rPr>
        <w:t xml:space="preserve">防爆等级划分标准篇三</w:t>
      </w:r>
    </w:p>
    <w:p>
      <w:pPr>
        <w:ind w:left="0" w:right="0" w:firstLine="560"/>
        <w:spacing w:before="450" w:after="450" w:line="312" w:lineRule="auto"/>
      </w:pPr>
      <w:r>
        <w:rPr>
          <w:rFonts w:ascii="宋体" w:hAnsi="宋体" w:eastAsia="宋体" w:cs="宋体"/>
          <w:color w:val="000"/>
          <w:sz w:val="28"/>
          <w:szCs w:val="28"/>
        </w:rPr>
        <w:t xml:space="preserve">防爆等级的划分标准</w:t>
      </w:r>
    </w:p>
    <w:p>
      <w:pPr>
        <w:ind w:left="0" w:right="0" w:firstLine="560"/>
        <w:spacing w:before="450" w:after="450" w:line="312" w:lineRule="auto"/>
      </w:pPr>
      <w:r>
        <w:rPr>
          <w:rFonts w:ascii="宋体" w:hAnsi="宋体" w:eastAsia="宋体" w:cs="宋体"/>
          <w:color w:val="000"/>
          <w:sz w:val="28"/>
          <w:szCs w:val="28"/>
        </w:rPr>
        <w:t xml:space="preserve">防爆等级的划分标准，此文包含了防爆的概念、防爆的标准、防爆区域的划分、防爆标志的含义以及一些防爆术语，防爆的基本原理</w:t>
      </w:r>
    </w:p>
    <w:p>
      <w:pPr>
        <w:ind w:left="0" w:right="0" w:firstLine="560"/>
        <w:spacing w:before="450" w:after="450" w:line="312" w:lineRule="auto"/>
      </w:pPr>
      <w:r>
        <w:rPr>
          <w:rFonts w:ascii="宋体" w:hAnsi="宋体" w:eastAsia="宋体" w:cs="宋体"/>
          <w:color w:val="000"/>
          <w:sz w:val="28"/>
          <w:szCs w:val="28"/>
        </w:rPr>
        <w:t xml:space="preserve">爆炸的概念</w:t>
      </w:r>
    </w:p>
    <w:p>
      <w:pPr>
        <w:ind w:left="0" w:right="0" w:firstLine="560"/>
        <w:spacing w:before="450" w:after="450" w:line="312" w:lineRule="auto"/>
      </w:pPr>
      <w:r>
        <w:rPr>
          <w:rFonts w:ascii="宋体" w:hAnsi="宋体" w:eastAsia="宋体" w:cs="宋体"/>
          <w:color w:val="000"/>
          <w:sz w:val="28"/>
          <w:szCs w:val="28"/>
        </w:rPr>
        <w:t xml:space="preserve">爆炸是物质从一种状态，经过物理或化学变化，突然变成另一种状态，并放出巨大的能量。急剧速度释放的能量，将使周围的物体遭受到猛烈的冲击和破坏。</w:t>
      </w:r>
    </w:p>
    <w:p>
      <w:pPr>
        <w:ind w:left="0" w:right="0" w:firstLine="560"/>
        <w:spacing w:before="450" w:after="450" w:line="312" w:lineRule="auto"/>
      </w:pPr>
      <w:r>
        <w:rPr>
          <w:rFonts w:ascii="宋体" w:hAnsi="宋体" w:eastAsia="宋体" w:cs="宋体"/>
          <w:color w:val="000"/>
          <w:sz w:val="28"/>
          <w:szCs w:val="28"/>
        </w:rPr>
        <w:t xml:space="preserve">爆炸必须具备的三个条件：）爆炸性物质：能与氧气（空气）反应的物质，包括气体、液体和固体。（气体：氢气，乙炔，甲烷等；液体：酒精，汽油；固体：粉尘，纤维粉尘等。）2）氧气：空气。3）点燃源：包括明火、电气火花、机械火花、静电火花、高温、化学反应、光能等。</w:t>
      </w:r>
    </w:p>
    <w:p>
      <w:pPr>
        <w:ind w:left="0" w:right="0" w:firstLine="560"/>
        <w:spacing w:before="450" w:after="450" w:line="312" w:lineRule="auto"/>
      </w:pPr>
      <w:r>
        <w:rPr>
          <w:rFonts w:ascii="宋体" w:hAnsi="宋体" w:eastAsia="宋体" w:cs="宋体"/>
          <w:color w:val="000"/>
          <w:sz w:val="28"/>
          <w:szCs w:val="28"/>
        </w:rPr>
        <w:t xml:space="preserve">为什么要防爆</w:t>
      </w:r>
    </w:p>
    <w:p>
      <w:pPr>
        <w:ind w:left="0" w:right="0" w:firstLine="560"/>
        <w:spacing w:before="450" w:after="450" w:line="312" w:lineRule="auto"/>
      </w:pPr>
      <w:r>
        <w:rPr>
          <w:rFonts w:ascii="宋体" w:hAnsi="宋体" w:eastAsia="宋体" w:cs="宋体"/>
          <w:color w:val="000"/>
          <w:sz w:val="28"/>
          <w:szCs w:val="28"/>
        </w:rPr>
        <w:t xml:space="preserve">易爆物质 : 很多生产场所都会产生某些可燃性物质。煤矿井下约有三分之二的场所有存在爆炸性物质；化学工业中，约有 80% 以上的生产车间区域存在爆炸性物质。氧气 : 空气中的氧气是无处不在的。点燃源 : 在生产过程中大量使用电气仪表，各种磨擦的电火花 , 机械磨损火花、静电火花、高温等不可避免，尤其当仪表、电气发生故障时。</w:t>
      </w:r>
    </w:p>
    <w:p>
      <w:pPr>
        <w:ind w:left="0" w:right="0" w:firstLine="560"/>
        <w:spacing w:before="450" w:after="450" w:line="312" w:lineRule="auto"/>
      </w:pPr>
      <w:r>
        <w:rPr>
          <w:rFonts w:ascii="宋体" w:hAnsi="宋体" w:eastAsia="宋体" w:cs="宋体"/>
          <w:color w:val="000"/>
          <w:sz w:val="28"/>
          <w:szCs w:val="28"/>
        </w:rPr>
        <w:t xml:space="preserve">客观上很多工业现场满足爆炸条件。当爆炸性物质与氧气的混合浓度处于爆炸极限范围内时，若存在爆炸源，将会发生爆炸。因此采取防爆就显得很必要了。</w:t>
      </w:r>
    </w:p>
    <w:p>
      <w:pPr>
        <w:ind w:left="0" w:right="0" w:firstLine="560"/>
        <w:spacing w:before="450" w:after="450" w:line="312" w:lineRule="auto"/>
      </w:pPr>
      <w:r>
        <w:rPr>
          <w:rFonts w:ascii="宋体" w:hAnsi="宋体" w:eastAsia="宋体" w:cs="宋体"/>
          <w:color w:val="000"/>
          <w:sz w:val="28"/>
          <w:szCs w:val="28"/>
        </w:rPr>
        <w:t xml:space="preserve">仪表防爆的原理</w:t>
      </w:r>
    </w:p>
    <w:p>
      <w:pPr>
        <w:ind w:left="0" w:right="0" w:firstLine="560"/>
        <w:spacing w:before="450" w:after="450" w:line="312" w:lineRule="auto"/>
      </w:pPr>
      <w:r>
        <w:rPr>
          <w:rFonts w:ascii="宋体" w:hAnsi="宋体" w:eastAsia="宋体" w:cs="宋体"/>
          <w:color w:val="000"/>
          <w:sz w:val="28"/>
          <w:szCs w:val="28"/>
        </w:rPr>
        <w:t xml:space="preserve">危险场所危险性划分：</w:t>
      </w:r>
    </w:p>
    <w:p>
      <w:pPr>
        <w:ind w:left="0" w:right="0" w:firstLine="560"/>
        <w:spacing w:before="450" w:after="450" w:line="312" w:lineRule="auto"/>
      </w:pPr>
      <w:r>
        <w:rPr>
          <w:rFonts w:ascii="宋体" w:hAnsi="宋体" w:eastAsia="宋体" w:cs="宋体"/>
          <w:color w:val="000"/>
          <w:sz w:val="28"/>
          <w:szCs w:val="28"/>
        </w:rPr>
        <w:t xml:space="preserve">爆炸性物质 区域定义 中国标准 北美标准</w:t>
      </w:r>
    </w:p>
    <w:p>
      <w:pPr>
        <w:ind w:left="0" w:right="0" w:firstLine="560"/>
        <w:spacing w:before="450" w:after="450" w:line="312" w:lineRule="auto"/>
      </w:pPr>
      <w:r>
        <w:rPr>
          <w:rFonts w:ascii="宋体" w:hAnsi="宋体" w:eastAsia="宋体" w:cs="宋体"/>
          <w:color w:val="000"/>
          <w:sz w:val="28"/>
          <w:szCs w:val="28"/>
        </w:rPr>
        <w:t xml:space="preserve">0 区：span.1 气体(class ⅰ)在正常情况下 , 爆炸性气体混合物连续或长时间存在的场所区：在正常情况下爆炸性气体混合物有可能出现的场所 1 区区：span.2 在正常情况下爆炸性气体混合物不可能出现 , 仅仅在不正常情况下 , 偶尔或短时间出现的场所10 区 span.1：粉尘或纤维(class ⅱ/ⅲ）在正常情况下 , 爆炸性粉尘或可燃纤维与空气的混合物可能连续 , 短时间频繁地出现或长时间存在的场所区 span.2：在正常情况下 , 爆炸性粉尘或可燃纤维与空气的混合物不能出现 , 仅仅在不正常情况下 , 偶尔或短</w:t>
      </w:r>
    </w:p>
    <w:p>
      <w:pPr>
        <w:ind w:left="0" w:right="0" w:firstLine="560"/>
        <w:spacing w:before="450" w:after="450" w:line="312" w:lineRule="auto"/>
      </w:pPr>
      <w:r>
        <w:rPr>
          <w:rFonts w:ascii="宋体" w:hAnsi="宋体" w:eastAsia="宋体" w:cs="宋体"/>
          <w:color w:val="000"/>
          <w:sz w:val="28"/>
          <w:szCs w:val="28"/>
        </w:rPr>
        <w:t xml:space="preserve">时间出现的场所</w:t>
      </w:r>
    </w:p>
    <w:p>
      <w:pPr>
        <w:ind w:left="0" w:right="0" w:firstLine="560"/>
        <w:spacing w:before="450" w:after="450" w:line="312" w:lineRule="auto"/>
      </w:pPr>
      <w:r>
        <w:rPr>
          <w:rFonts w:ascii="宋体" w:hAnsi="宋体" w:eastAsia="宋体" w:cs="宋体"/>
          <w:color w:val="000"/>
          <w:sz w:val="28"/>
          <w:szCs w:val="28"/>
        </w:rPr>
        <w:t xml:space="preserve">防爆方法对危险场所的适用性：</w:t>
      </w:r>
    </w:p>
    <w:p>
      <w:pPr>
        <w:ind w:left="0" w:right="0" w:firstLine="560"/>
        <w:spacing w:before="450" w:after="450" w:line="312" w:lineRule="auto"/>
      </w:pPr>
      <w:r>
        <w:rPr>
          <w:rFonts w:ascii="宋体" w:hAnsi="宋体" w:eastAsia="宋体" w:cs="宋体"/>
          <w:color w:val="000"/>
          <w:sz w:val="28"/>
          <w:szCs w:val="28"/>
        </w:rPr>
        <w:t xml:space="preserve">序号 防爆型式 代号 国家标准 防爆措施 适用区域</w:t>
      </w:r>
    </w:p>
    <w:p>
      <w:pPr>
        <w:ind w:left="0" w:right="0" w:firstLine="560"/>
        <w:spacing w:before="450" w:after="450" w:line="312" w:lineRule="auto"/>
      </w:pPr>
      <w:r>
        <w:rPr>
          <w:rFonts w:ascii="宋体" w:hAnsi="宋体" w:eastAsia="宋体" w:cs="宋体"/>
          <w:color w:val="000"/>
          <w:sz w:val="28"/>
          <w:szCs w:val="28"/>
        </w:rPr>
        <w:t xml:space="preserve">1隔爆型 dgb3836.2隔离存在的点火源 zone1,zone2</w:t>
      </w:r>
    </w:p>
    <w:p>
      <w:pPr>
        <w:ind w:left="0" w:right="0" w:firstLine="560"/>
        <w:spacing w:before="450" w:after="450" w:line="312" w:lineRule="auto"/>
      </w:pPr>
      <w:r>
        <w:rPr>
          <w:rFonts w:ascii="宋体" w:hAnsi="宋体" w:eastAsia="宋体" w:cs="宋体"/>
          <w:color w:val="000"/>
          <w:sz w:val="28"/>
          <w:szCs w:val="28"/>
        </w:rPr>
        <w:t xml:space="preserve">2增安型 egb3836.3设法防止产生点火源 zone1,zone2</w:t>
      </w:r>
    </w:p>
    <w:p>
      <w:pPr>
        <w:ind w:left="0" w:right="0" w:firstLine="560"/>
        <w:spacing w:before="450" w:after="450" w:line="312" w:lineRule="auto"/>
      </w:pPr>
      <w:r>
        <w:rPr>
          <w:rFonts w:ascii="宋体" w:hAnsi="宋体" w:eastAsia="宋体" w:cs="宋体"/>
          <w:color w:val="000"/>
          <w:sz w:val="28"/>
          <w:szCs w:val="28"/>
        </w:rPr>
        <w:t xml:space="preserve">3本安型 iagb3836.4限制点火源的能量 zone0-2</w:t>
      </w:r>
    </w:p>
    <w:p>
      <w:pPr>
        <w:ind w:left="0" w:right="0" w:firstLine="560"/>
        <w:spacing w:before="450" w:after="450" w:line="312" w:lineRule="auto"/>
      </w:pPr>
      <w:r>
        <w:rPr>
          <w:rFonts w:ascii="宋体" w:hAnsi="宋体" w:eastAsia="宋体" w:cs="宋体"/>
          <w:color w:val="000"/>
          <w:sz w:val="28"/>
          <w:szCs w:val="28"/>
        </w:rPr>
        <w:t xml:space="preserve">本安型 ibgb3836.4限制点火源的能量 zone1,zone2</w:t>
      </w:r>
    </w:p>
    <w:p>
      <w:pPr>
        <w:ind w:left="0" w:right="0" w:firstLine="560"/>
        <w:spacing w:before="450" w:after="450" w:line="312" w:lineRule="auto"/>
      </w:pPr>
      <w:r>
        <w:rPr>
          <w:rFonts w:ascii="宋体" w:hAnsi="宋体" w:eastAsia="宋体" w:cs="宋体"/>
          <w:color w:val="000"/>
          <w:sz w:val="28"/>
          <w:szCs w:val="28"/>
        </w:rPr>
        <w:t xml:space="preserve">4正压型 pgb3836.5危险物质与点火源隔开 zone1,zone2</w:t>
      </w:r>
    </w:p>
    <w:p>
      <w:pPr>
        <w:ind w:left="0" w:right="0" w:firstLine="560"/>
        <w:spacing w:before="450" w:after="450" w:line="312" w:lineRule="auto"/>
      </w:pPr>
      <w:r>
        <w:rPr>
          <w:rFonts w:ascii="宋体" w:hAnsi="宋体" w:eastAsia="宋体" w:cs="宋体"/>
          <w:color w:val="000"/>
          <w:sz w:val="28"/>
          <w:szCs w:val="28"/>
        </w:rPr>
        <w:t xml:space="preserve">5充油型 ogb3836.6危险物质与点火源隔开 zone1,zone2</w:t>
      </w:r>
    </w:p>
    <w:p>
      <w:pPr>
        <w:ind w:left="0" w:right="0" w:firstLine="560"/>
        <w:spacing w:before="450" w:after="450" w:line="312" w:lineRule="auto"/>
      </w:pPr>
      <w:r>
        <w:rPr>
          <w:rFonts w:ascii="宋体" w:hAnsi="宋体" w:eastAsia="宋体" w:cs="宋体"/>
          <w:color w:val="000"/>
          <w:sz w:val="28"/>
          <w:szCs w:val="28"/>
        </w:rPr>
        <w:t xml:space="preserve">6充砂型 qgb3836.7危险物质与点火源隔开 zone1,zone2</w:t>
      </w:r>
    </w:p>
    <w:p>
      <w:pPr>
        <w:ind w:left="0" w:right="0" w:firstLine="560"/>
        <w:spacing w:before="450" w:after="450" w:line="312" w:lineRule="auto"/>
      </w:pPr>
      <w:r>
        <w:rPr>
          <w:rFonts w:ascii="宋体" w:hAnsi="宋体" w:eastAsia="宋体" w:cs="宋体"/>
          <w:color w:val="000"/>
          <w:sz w:val="28"/>
          <w:szCs w:val="28"/>
        </w:rPr>
        <w:t xml:space="preserve">7无火花型 ngb3836.8设法防止产生点火源 zone2</w:t>
      </w:r>
    </w:p>
    <w:p>
      <w:pPr>
        <w:ind w:left="0" w:right="0" w:firstLine="560"/>
        <w:spacing w:before="450" w:after="450" w:line="312" w:lineRule="auto"/>
      </w:pPr>
      <w:r>
        <w:rPr>
          <w:rFonts w:ascii="宋体" w:hAnsi="宋体" w:eastAsia="宋体" w:cs="宋体"/>
          <w:color w:val="000"/>
          <w:sz w:val="28"/>
          <w:szCs w:val="28"/>
        </w:rPr>
        <w:t xml:space="preserve">8浇封型 mgb3836.9设法防止产生点火源 zone1,zone2</w:t>
      </w:r>
    </w:p>
    <w:p>
      <w:pPr>
        <w:ind w:left="0" w:right="0" w:firstLine="560"/>
        <w:spacing w:before="450" w:after="450" w:line="312" w:lineRule="auto"/>
      </w:pPr>
      <w:r>
        <w:rPr>
          <w:rFonts w:ascii="宋体" w:hAnsi="宋体" w:eastAsia="宋体" w:cs="宋体"/>
          <w:color w:val="000"/>
          <w:sz w:val="28"/>
          <w:szCs w:val="28"/>
        </w:rPr>
        <w:t xml:space="preserve">9气密型 hgb3836.10设法防止产生点火源 zone1,zone2</w:t>
      </w:r>
    </w:p>
    <w:p>
      <w:pPr>
        <w:ind w:left="0" w:right="0" w:firstLine="560"/>
        <w:spacing w:before="450" w:after="450" w:line="312" w:lineRule="auto"/>
      </w:pPr>
      <w:r>
        <w:rPr>
          <w:rFonts w:ascii="宋体" w:hAnsi="宋体" w:eastAsia="宋体" w:cs="宋体"/>
          <w:color w:val="000"/>
          <w:sz w:val="28"/>
          <w:szCs w:val="28"/>
        </w:rPr>
        <w:t xml:space="preserve">防爆对危险场所的适用性：</w:t>
      </w:r>
    </w:p>
    <w:p>
      <w:pPr>
        <w:ind w:left="0" w:right="0" w:firstLine="560"/>
        <w:spacing w:before="450" w:after="450" w:line="312" w:lineRule="auto"/>
      </w:pPr>
      <w:r>
        <w:rPr>
          <w:rFonts w:ascii="宋体" w:hAnsi="宋体" w:eastAsia="宋体" w:cs="宋体"/>
          <w:color w:val="000"/>
          <w:sz w:val="28"/>
          <w:szCs w:val="28"/>
        </w:rPr>
        <w:t xml:space="preserve">爆炸性危险气体分类</w:t>
      </w:r>
    </w:p>
    <w:p>
      <w:pPr>
        <w:ind w:left="0" w:right="0" w:firstLine="560"/>
        <w:spacing w:before="450" w:after="450" w:line="312" w:lineRule="auto"/>
      </w:pPr>
      <w:r>
        <w:rPr>
          <w:rFonts w:ascii="宋体" w:hAnsi="宋体" w:eastAsia="宋体" w:cs="宋体"/>
          <w:color w:val="000"/>
          <w:sz w:val="28"/>
          <w:szCs w:val="28"/>
        </w:rPr>
        <w:t xml:space="preserve">根据可能引爆的最小火花能量，我国和欧洲及世界上大部分国家和地区将爆炸性气体分为四个危险等级 , 如下表 :</w:t>
      </w:r>
    </w:p>
    <w:p>
      <w:pPr>
        <w:ind w:left="0" w:right="0" w:firstLine="560"/>
        <w:spacing w:before="450" w:after="450" w:line="312" w:lineRule="auto"/>
      </w:pPr>
      <w:r>
        <w:rPr>
          <w:rFonts w:ascii="宋体" w:hAnsi="宋体" w:eastAsia="宋体" w:cs="宋体"/>
          <w:color w:val="000"/>
          <w:sz w:val="28"/>
          <w:szCs w:val="28"/>
        </w:rPr>
        <w:t xml:space="preserve">工况类别 气体分类 代表性气体 最小引爆火花能量</w:t>
      </w:r>
    </w:p>
    <w:p>
      <w:pPr>
        <w:ind w:left="0" w:right="0" w:firstLine="560"/>
        <w:spacing w:before="450" w:after="450" w:line="312" w:lineRule="auto"/>
      </w:pPr>
      <w:r>
        <w:rPr>
          <w:rFonts w:ascii="宋体" w:hAnsi="宋体" w:eastAsia="宋体" w:cs="宋体"/>
          <w:color w:val="000"/>
          <w:sz w:val="28"/>
          <w:szCs w:val="28"/>
        </w:rPr>
        <w:t xml:space="preserve">矿井下 ⅰ 甲烷 0.280mj</w:t>
      </w:r>
    </w:p>
    <w:p>
      <w:pPr>
        <w:ind w:left="0" w:right="0" w:firstLine="560"/>
        <w:spacing w:before="450" w:after="450" w:line="312" w:lineRule="auto"/>
      </w:pPr>
      <w:r>
        <w:rPr>
          <w:rFonts w:ascii="宋体" w:hAnsi="宋体" w:eastAsia="宋体" w:cs="宋体"/>
          <w:color w:val="000"/>
          <w:sz w:val="28"/>
          <w:szCs w:val="28"/>
        </w:rPr>
        <w:t xml:space="preserve">矿井外的工厂 ⅱa丙烷 0.180mj</w:t>
      </w:r>
    </w:p>
    <w:p>
      <w:pPr>
        <w:ind w:left="0" w:right="0" w:firstLine="560"/>
        <w:spacing w:before="450" w:after="450" w:line="312" w:lineRule="auto"/>
      </w:pPr>
      <w:r>
        <w:rPr>
          <w:rFonts w:ascii="宋体" w:hAnsi="宋体" w:eastAsia="宋体" w:cs="宋体"/>
          <w:color w:val="000"/>
          <w:sz w:val="28"/>
          <w:szCs w:val="28"/>
        </w:rPr>
        <w:t xml:space="preserve">ⅱb乙烯 0.060mj</w:t>
      </w:r>
    </w:p>
    <w:p>
      <w:pPr>
        <w:ind w:left="0" w:right="0" w:firstLine="560"/>
        <w:spacing w:before="450" w:after="450" w:line="312" w:lineRule="auto"/>
      </w:pPr>
      <w:r>
        <w:rPr>
          <w:rFonts w:ascii="宋体" w:hAnsi="宋体" w:eastAsia="宋体" w:cs="宋体"/>
          <w:color w:val="000"/>
          <w:sz w:val="28"/>
          <w:szCs w:val="28"/>
        </w:rPr>
        <w:t xml:space="preserve">ⅱc氢气 0.019mj</w:t>
      </w:r>
    </w:p>
    <w:p>
      <w:pPr>
        <w:ind w:left="0" w:right="0" w:firstLine="560"/>
        <w:spacing w:before="450" w:after="450" w:line="312" w:lineRule="auto"/>
      </w:pPr>
      <w:r>
        <w:rPr>
          <w:rFonts w:ascii="宋体" w:hAnsi="宋体" w:eastAsia="宋体" w:cs="宋体"/>
          <w:color w:val="000"/>
          <w:sz w:val="28"/>
          <w:szCs w:val="28"/>
        </w:rPr>
        <w:t xml:space="preserve">美国和加拿大首先将散布在空气中的爆炸性物体分成三个 class(类别):class ⅰ气体和蒸</w:t>
      </w:r>
    </w:p>
    <w:p>
      <w:pPr>
        <w:ind w:left="0" w:right="0" w:firstLine="560"/>
        <w:spacing w:before="450" w:after="450" w:line="312" w:lineRule="auto"/>
      </w:pPr>
      <w:r>
        <w:rPr>
          <w:rFonts w:ascii="宋体" w:hAnsi="宋体" w:eastAsia="宋体" w:cs="宋体"/>
          <w:color w:val="000"/>
          <w:sz w:val="28"/>
          <w:szCs w:val="28"/>
        </w:rPr>
        <w:t xml:space="preserve">气;class ⅱ尘埃;class ⅲ纤维.然后再将气体和尘埃分成 group(组)：</w:t>
      </w:r>
    </w:p>
    <w:p>
      <w:pPr>
        <w:ind w:left="0" w:right="0" w:firstLine="560"/>
        <w:spacing w:before="450" w:after="450" w:line="312" w:lineRule="auto"/>
      </w:pPr>
      <w:r>
        <w:rPr>
          <w:rFonts w:ascii="宋体" w:hAnsi="宋体" w:eastAsia="宋体" w:cs="宋体"/>
          <w:color w:val="000"/>
          <w:sz w:val="28"/>
          <w:szCs w:val="28"/>
        </w:rPr>
        <w:t xml:space="preserve">组名 代表性气体或尘埃</w:t>
      </w:r>
    </w:p>
    <w:p>
      <w:pPr>
        <w:ind w:left="0" w:right="0" w:firstLine="560"/>
        <w:spacing w:before="450" w:after="450" w:line="312" w:lineRule="auto"/>
      </w:pPr>
      <w:r>
        <w:rPr>
          <w:rFonts w:ascii="宋体" w:hAnsi="宋体" w:eastAsia="宋体" w:cs="宋体"/>
          <w:color w:val="000"/>
          <w:sz w:val="28"/>
          <w:szCs w:val="28"/>
        </w:rPr>
        <w:t xml:space="preserve">a乙炔</w:t>
      </w:r>
    </w:p>
    <w:p>
      <w:pPr>
        <w:ind w:left="0" w:right="0" w:firstLine="560"/>
        <w:spacing w:before="450" w:after="450" w:line="312" w:lineRule="auto"/>
      </w:pPr>
      <w:r>
        <w:rPr>
          <w:rFonts w:ascii="宋体" w:hAnsi="宋体" w:eastAsia="宋体" w:cs="宋体"/>
          <w:color w:val="000"/>
          <w:sz w:val="28"/>
          <w:szCs w:val="28"/>
        </w:rPr>
        <w:t xml:space="preserve">b氢气</w:t>
      </w:r>
    </w:p>
    <w:p>
      <w:pPr>
        <w:ind w:left="0" w:right="0" w:firstLine="560"/>
        <w:spacing w:before="450" w:after="450" w:line="312" w:lineRule="auto"/>
      </w:pPr>
      <w:r>
        <w:rPr>
          <w:rFonts w:ascii="宋体" w:hAnsi="宋体" w:eastAsia="宋体" w:cs="宋体"/>
          <w:color w:val="000"/>
          <w:sz w:val="28"/>
          <w:szCs w:val="28"/>
        </w:rPr>
        <w:t xml:space="preserve">c乙烯</w:t>
      </w:r>
    </w:p>
    <w:p>
      <w:pPr>
        <w:ind w:left="0" w:right="0" w:firstLine="560"/>
        <w:spacing w:before="450" w:after="450" w:line="312" w:lineRule="auto"/>
      </w:pPr>
      <w:r>
        <w:rPr>
          <w:rFonts w:ascii="宋体" w:hAnsi="宋体" w:eastAsia="宋体" w:cs="宋体"/>
          <w:color w:val="000"/>
          <w:sz w:val="28"/>
          <w:szCs w:val="28"/>
        </w:rPr>
        <w:t xml:space="preserve">d丙烷</w:t>
      </w:r>
    </w:p>
    <w:p>
      <w:pPr>
        <w:ind w:left="0" w:right="0" w:firstLine="560"/>
        <w:spacing w:before="450" w:after="450" w:line="312" w:lineRule="auto"/>
      </w:pPr>
      <w:r>
        <w:rPr>
          <w:rFonts w:ascii="宋体" w:hAnsi="宋体" w:eastAsia="宋体" w:cs="宋体"/>
          <w:color w:val="000"/>
          <w:sz w:val="28"/>
          <w:szCs w:val="28"/>
        </w:rPr>
        <w:t xml:space="preserve">e金属尘埃</w:t>
      </w:r>
    </w:p>
    <w:p>
      <w:pPr>
        <w:ind w:left="0" w:right="0" w:firstLine="560"/>
        <w:spacing w:before="450" w:after="450" w:line="312" w:lineRule="auto"/>
      </w:pPr>
      <w:r>
        <w:rPr>
          <w:rFonts w:ascii="宋体" w:hAnsi="宋体" w:eastAsia="宋体" w:cs="宋体"/>
          <w:color w:val="000"/>
          <w:sz w:val="28"/>
          <w:szCs w:val="28"/>
        </w:rPr>
        <w:t xml:space="preserve">f煤炭尘埃</w:t>
      </w:r>
    </w:p>
    <w:p>
      <w:pPr>
        <w:ind w:left="0" w:right="0" w:firstLine="560"/>
        <w:spacing w:before="450" w:after="450" w:line="312" w:lineRule="auto"/>
      </w:pPr>
      <w:r>
        <w:rPr>
          <w:rFonts w:ascii="宋体" w:hAnsi="宋体" w:eastAsia="宋体" w:cs="宋体"/>
          <w:color w:val="000"/>
          <w:sz w:val="28"/>
          <w:szCs w:val="28"/>
        </w:rPr>
        <w:t xml:space="preserve">g谷物尘埃</w:t>
      </w:r>
    </w:p>
    <w:p>
      <w:pPr>
        <w:ind w:left="0" w:right="0" w:firstLine="560"/>
        <w:spacing w:before="450" w:after="450" w:line="312" w:lineRule="auto"/>
      </w:pPr>
      <w:r>
        <w:rPr>
          <w:rFonts w:ascii="宋体" w:hAnsi="宋体" w:eastAsia="宋体" w:cs="宋体"/>
          <w:color w:val="000"/>
          <w:sz w:val="28"/>
          <w:szCs w:val="28"/>
        </w:rPr>
        <w:t xml:space="preserve">气体温度组别划分：</w:t>
      </w:r>
    </w:p>
    <w:p>
      <w:pPr>
        <w:ind w:left="0" w:right="0" w:firstLine="560"/>
        <w:spacing w:before="450" w:after="450" w:line="312" w:lineRule="auto"/>
      </w:pPr>
      <w:r>
        <w:rPr>
          <w:rFonts w:ascii="宋体" w:hAnsi="宋体" w:eastAsia="宋体" w:cs="宋体"/>
          <w:color w:val="000"/>
          <w:sz w:val="28"/>
          <w:szCs w:val="28"/>
        </w:rPr>
        <w:t xml:space="preserve">温度组别 安全的物体表面温度 常见爆炸性气体</w:t>
      </w:r>
    </w:p>
    <w:p>
      <w:pPr>
        <w:ind w:left="0" w:right="0" w:firstLine="560"/>
        <w:spacing w:before="450" w:after="450" w:line="312" w:lineRule="auto"/>
      </w:pPr>
      <w:r>
        <w:rPr>
          <w:rFonts w:ascii="宋体" w:hAnsi="宋体" w:eastAsia="宋体" w:cs="宋体"/>
          <w:color w:val="000"/>
          <w:sz w:val="28"/>
          <w:szCs w:val="28"/>
        </w:rPr>
        <w:t xml:space="preserve">t1≤ 450℃ 氢气、丙烯腈等 46 种</w:t>
      </w:r>
    </w:p>
    <w:p>
      <w:pPr>
        <w:ind w:left="0" w:right="0" w:firstLine="560"/>
        <w:spacing w:before="450" w:after="450" w:line="312" w:lineRule="auto"/>
      </w:pPr>
      <w:r>
        <w:rPr>
          <w:rFonts w:ascii="宋体" w:hAnsi="宋体" w:eastAsia="宋体" w:cs="宋体"/>
          <w:color w:val="000"/>
          <w:sz w:val="28"/>
          <w:szCs w:val="28"/>
        </w:rPr>
        <w:t xml:space="preserve">t2≤ 300℃ 乙炔、乙烯等 47 种</w:t>
      </w:r>
    </w:p>
    <w:p>
      <w:pPr>
        <w:ind w:left="0" w:right="0" w:firstLine="560"/>
        <w:spacing w:before="450" w:after="450" w:line="312" w:lineRule="auto"/>
      </w:pPr>
      <w:r>
        <w:rPr>
          <w:rFonts w:ascii="宋体" w:hAnsi="宋体" w:eastAsia="宋体" w:cs="宋体"/>
          <w:color w:val="000"/>
          <w:sz w:val="28"/>
          <w:szCs w:val="28"/>
        </w:rPr>
        <w:t xml:space="preserve">t3≤ 200℃ 汽油、丁烯醛等 36 种</w:t>
      </w:r>
    </w:p>
    <w:p>
      <w:pPr>
        <w:ind w:left="0" w:right="0" w:firstLine="560"/>
        <w:spacing w:before="450" w:after="450" w:line="312" w:lineRule="auto"/>
      </w:pPr>
      <w:r>
        <w:rPr>
          <w:rFonts w:ascii="宋体" w:hAnsi="宋体" w:eastAsia="宋体" w:cs="宋体"/>
          <w:color w:val="000"/>
          <w:sz w:val="28"/>
          <w:szCs w:val="28"/>
        </w:rPr>
        <w:t xml:space="preserve">t4≤ 135℃ 乙醛、四氟乙烯等 6 种</w:t>
      </w:r>
    </w:p>
    <w:p>
      <w:pPr>
        <w:ind w:left="0" w:right="0" w:firstLine="560"/>
        <w:spacing w:before="450" w:after="450" w:line="312" w:lineRule="auto"/>
      </w:pPr>
      <w:r>
        <w:rPr>
          <w:rFonts w:ascii="宋体" w:hAnsi="宋体" w:eastAsia="宋体" w:cs="宋体"/>
          <w:color w:val="000"/>
          <w:sz w:val="28"/>
          <w:szCs w:val="28"/>
        </w:rPr>
        <w:t xml:space="preserve">t5≤ 100℃ 二硫化碳</w:t>
      </w:r>
    </w:p>
    <w:p>
      <w:pPr>
        <w:ind w:left="0" w:right="0" w:firstLine="560"/>
        <w:spacing w:before="450" w:after="450" w:line="312" w:lineRule="auto"/>
      </w:pPr>
      <w:r>
        <w:rPr>
          <w:rFonts w:ascii="宋体" w:hAnsi="宋体" w:eastAsia="宋体" w:cs="宋体"/>
          <w:color w:val="000"/>
          <w:sz w:val="28"/>
          <w:szCs w:val="28"/>
        </w:rPr>
        <w:t xml:space="preserve">t6≤ 85℃ 硝酸乙酯和亚硝酸乙酯</w:t>
      </w:r>
    </w:p>
    <w:p>
      <w:pPr>
        <w:ind w:left="0" w:right="0" w:firstLine="560"/>
        <w:spacing w:before="450" w:after="450" w:line="312" w:lineRule="auto"/>
      </w:pPr>
      <w:r>
        <w:rPr>
          <w:rFonts w:ascii="宋体" w:hAnsi="宋体" w:eastAsia="宋体" w:cs="宋体"/>
          <w:color w:val="000"/>
          <w:sz w:val="28"/>
          <w:szCs w:val="28"/>
        </w:rPr>
        <w:t xml:space="preserve">仪表的防爆标志</w:t>
      </w:r>
    </w:p>
    <w:p>
      <w:pPr>
        <w:ind w:left="0" w:right="0" w:firstLine="560"/>
        <w:spacing w:before="450" w:after="450" w:line="312" w:lineRule="auto"/>
      </w:pPr>
      <w:r>
        <w:rPr>
          <w:rFonts w:ascii="宋体" w:hAnsi="宋体" w:eastAsia="宋体" w:cs="宋体"/>
          <w:color w:val="000"/>
          <w:sz w:val="28"/>
          <w:szCs w:val="28"/>
        </w:rPr>
        <w:t xml:space="preserve">ex(ia)ⅱc t6 的含义 :</w:t>
      </w:r>
    </w:p>
    <w:p>
      <w:pPr>
        <w:ind w:left="0" w:right="0" w:firstLine="560"/>
        <w:spacing w:before="450" w:after="450" w:line="312" w:lineRule="auto"/>
      </w:pPr>
      <w:r>
        <w:rPr>
          <w:rFonts w:ascii="宋体" w:hAnsi="宋体" w:eastAsia="宋体" w:cs="宋体"/>
          <w:color w:val="000"/>
          <w:sz w:val="28"/>
          <w:szCs w:val="28"/>
        </w:rPr>
        <w:t xml:space="preserve">标志内容 符号 含义</w:t>
      </w:r>
    </w:p>
    <w:p>
      <w:pPr>
        <w:ind w:left="0" w:right="0" w:firstLine="560"/>
        <w:spacing w:before="450" w:after="450" w:line="312" w:lineRule="auto"/>
      </w:pPr>
      <w:r>
        <w:rPr>
          <w:rFonts w:ascii="宋体" w:hAnsi="宋体" w:eastAsia="宋体" w:cs="宋体"/>
          <w:color w:val="000"/>
          <w:sz w:val="28"/>
          <w:szCs w:val="28"/>
        </w:rPr>
        <w:t xml:space="preserve">防爆声明 ex符合某种防爆标准，如我国的国家标准</w:t>
      </w:r>
    </w:p>
    <w:p>
      <w:pPr>
        <w:ind w:left="0" w:right="0" w:firstLine="560"/>
        <w:spacing w:before="450" w:after="450" w:line="312" w:lineRule="auto"/>
      </w:pPr>
      <w:r>
        <w:rPr>
          <w:rFonts w:ascii="宋体" w:hAnsi="宋体" w:eastAsia="宋体" w:cs="宋体"/>
          <w:color w:val="000"/>
          <w:sz w:val="28"/>
          <w:szCs w:val="28"/>
        </w:rPr>
        <w:t xml:space="preserve">防爆方式 ia采用 ia 级本质安全防爆方法，可安装在 0 区</w:t>
      </w:r>
    </w:p>
    <w:p>
      <w:pPr>
        <w:ind w:left="0" w:right="0" w:firstLine="560"/>
        <w:spacing w:before="450" w:after="450" w:line="312" w:lineRule="auto"/>
      </w:pPr>
      <w:r>
        <w:rPr>
          <w:rFonts w:ascii="宋体" w:hAnsi="宋体" w:eastAsia="宋体" w:cs="宋体"/>
          <w:color w:val="000"/>
          <w:sz w:val="28"/>
          <w:szCs w:val="28"/>
        </w:rPr>
        <w:t xml:space="preserve">气体类别 ⅱc被允许涉及ⅱc 类爆炸性气体</w:t>
      </w:r>
    </w:p>
    <w:p>
      <w:pPr>
        <w:ind w:left="0" w:right="0" w:firstLine="560"/>
        <w:spacing w:before="450" w:after="450" w:line="312" w:lineRule="auto"/>
      </w:pPr>
      <w:r>
        <w:rPr>
          <w:rFonts w:ascii="宋体" w:hAnsi="宋体" w:eastAsia="宋体" w:cs="宋体"/>
          <w:color w:val="000"/>
          <w:sz w:val="28"/>
          <w:szCs w:val="28"/>
        </w:rPr>
        <w:t xml:space="preserve">温度组别 t6仪表表面温度不超过 85℃</w:t>
      </w:r>
    </w:p>
    <w:p>
      <w:pPr>
        <w:ind w:left="0" w:right="0" w:firstLine="560"/>
        <w:spacing w:before="450" w:after="450" w:line="312" w:lineRule="auto"/>
      </w:pPr>
      <w:r>
        <w:rPr>
          <w:rFonts w:ascii="宋体" w:hAnsi="宋体" w:eastAsia="宋体" w:cs="宋体"/>
          <w:color w:val="000"/>
          <w:sz w:val="28"/>
          <w:szCs w:val="28"/>
        </w:rPr>
        <w:t xml:space="preserve">ex(ia)ⅱc 的含义</w:t>
      </w:r>
    </w:p>
    <w:p>
      <w:pPr>
        <w:ind w:left="0" w:right="0" w:firstLine="560"/>
        <w:spacing w:before="450" w:after="450" w:line="312" w:lineRule="auto"/>
      </w:pPr>
      <w:r>
        <w:rPr>
          <w:rFonts w:ascii="宋体" w:hAnsi="宋体" w:eastAsia="宋体" w:cs="宋体"/>
          <w:color w:val="000"/>
          <w:sz w:val="28"/>
          <w:szCs w:val="28"/>
        </w:rPr>
        <w:t xml:space="preserve">标志内容 符号 含义</w:t>
      </w:r>
    </w:p>
    <w:p>
      <w:pPr>
        <w:ind w:left="0" w:right="0" w:firstLine="560"/>
        <w:spacing w:before="450" w:after="450" w:line="312" w:lineRule="auto"/>
      </w:pPr>
      <w:r>
        <w:rPr>
          <w:rFonts w:ascii="宋体" w:hAnsi="宋体" w:eastAsia="宋体" w:cs="宋体"/>
          <w:color w:val="000"/>
          <w:sz w:val="28"/>
          <w:szCs w:val="28"/>
        </w:rPr>
        <w:t xml:space="preserve">防爆声明 ex符合欧洲防爆标准</w:t>
      </w:r>
    </w:p>
    <w:p>
      <w:pPr>
        <w:ind w:left="0" w:right="0" w:firstLine="560"/>
        <w:spacing w:before="450" w:after="450" w:line="312" w:lineRule="auto"/>
      </w:pPr>
      <w:r>
        <w:rPr>
          <w:rFonts w:ascii="宋体" w:hAnsi="宋体" w:eastAsia="宋体" w:cs="宋体"/>
          <w:color w:val="000"/>
          <w:sz w:val="28"/>
          <w:szCs w:val="28"/>
        </w:rPr>
        <w:t xml:space="preserve">防爆方式 ia采用 ia 级本质安全防爆方法，可安装在 0 区</w:t>
      </w:r>
    </w:p>
    <w:p>
      <w:pPr>
        <w:ind w:left="0" w:right="0" w:firstLine="560"/>
        <w:spacing w:before="450" w:after="450" w:line="312" w:lineRule="auto"/>
      </w:pPr>
      <w:r>
        <w:rPr>
          <w:rFonts w:ascii="宋体" w:hAnsi="宋体" w:eastAsia="宋体" w:cs="宋体"/>
          <w:color w:val="000"/>
          <w:sz w:val="28"/>
          <w:szCs w:val="28"/>
        </w:rPr>
        <w:t xml:space="preserve">气体类别 ⅱc被允许涉及ⅱc 类爆炸性气体</w:t>
      </w:r>
    </w:p>
    <w:p>
      <w:pPr>
        <w:ind w:left="0" w:right="0" w:firstLine="560"/>
        <w:spacing w:before="450" w:after="450" w:line="312" w:lineRule="auto"/>
      </w:pPr>
      <w:r>
        <w:rPr>
          <w:rFonts w:ascii="宋体" w:hAnsi="宋体" w:eastAsia="宋体" w:cs="宋体"/>
          <w:color w:val="000"/>
          <w:sz w:val="28"/>
          <w:szCs w:val="28"/>
        </w:rPr>
        <w:t xml:space="preserve">: 注 : 该标志中无温度组别项 , 说明该仪表不与爆炸性气体直接接触.防爆术语：</w:t>
      </w:r>
    </w:p>
    <w:p>
      <w:pPr>
        <w:ind w:left="0" w:right="0" w:firstLine="560"/>
        <w:spacing w:before="450" w:after="450" w:line="312" w:lineRule="auto"/>
      </w:pPr>
      <w:r>
        <w:rPr>
          <w:rFonts w:ascii="宋体" w:hAnsi="宋体" w:eastAsia="宋体" w:cs="宋体"/>
          <w:color w:val="000"/>
          <w:sz w:val="28"/>
          <w:szCs w:val="28"/>
        </w:rPr>
        <w:t xml:space="preserve">有关防爆术语及标准</w:t>
      </w:r>
    </w:p>
    <w:p>
      <w:pPr>
        <w:ind w:left="0" w:right="0" w:firstLine="560"/>
        <w:spacing w:before="450" w:after="450" w:line="312" w:lineRule="auto"/>
      </w:pPr>
      <w:r>
        <w:rPr>
          <w:rFonts w:ascii="宋体" w:hAnsi="宋体" w:eastAsia="宋体" w:cs="宋体"/>
          <w:color w:val="000"/>
          <w:sz w:val="28"/>
          <w:szCs w:val="28"/>
        </w:rPr>
        <w:t xml:space="preserve">安全栅安全参数定义：</w:t>
      </w:r>
    </w:p>
    <w:p>
      <w:pPr>
        <w:ind w:left="0" w:right="0" w:firstLine="560"/>
        <w:spacing w:before="450" w:after="450" w:line="312" w:lineRule="auto"/>
      </w:pPr>
      <w:r>
        <w:rPr>
          <w:rFonts w:ascii="宋体" w:hAnsi="宋体" w:eastAsia="宋体" w:cs="宋体"/>
          <w:color w:val="000"/>
          <w:sz w:val="28"/>
          <w:szCs w:val="28"/>
        </w:rPr>
        <w:t xml:space="preserve">*8226;安全栅最高允许电压： um</w:t>
      </w:r>
    </w:p>
    <w:p>
      <w:pPr>
        <w:ind w:left="0" w:right="0" w:firstLine="560"/>
        <w:spacing w:before="450" w:after="450" w:line="312" w:lineRule="auto"/>
      </w:pPr>
      <w:r>
        <w:rPr>
          <w:rFonts w:ascii="宋体" w:hAnsi="宋体" w:eastAsia="宋体" w:cs="宋体"/>
          <w:color w:val="000"/>
          <w:sz w:val="28"/>
          <w:szCs w:val="28"/>
        </w:rPr>
        <w:t xml:space="preserve">保证安全栅本安端的本安性能，允许非本安端可能输入的最高电压</w:t>
      </w:r>
    </w:p>
    <w:p>
      <w:pPr>
        <w:ind w:left="0" w:right="0" w:firstLine="560"/>
        <w:spacing w:before="450" w:after="450" w:line="312" w:lineRule="auto"/>
      </w:pPr>
      <w:r>
        <w:rPr>
          <w:rFonts w:ascii="宋体" w:hAnsi="宋体" w:eastAsia="宋体" w:cs="宋体"/>
          <w:color w:val="000"/>
          <w:sz w:val="28"/>
          <w:szCs w:val="28"/>
        </w:rPr>
        <w:t xml:space="preserve">*8226;安全栅最高开路电压： uoc</w:t>
      </w:r>
    </w:p>
    <w:p>
      <w:pPr>
        <w:ind w:left="0" w:right="0" w:firstLine="560"/>
        <w:spacing w:before="450" w:after="450" w:line="312" w:lineRule="auto"/>
      </w:pPr>
      <w:r>
        <w:rPr>
          <w:rFonts w:ascii="宋体" w:hAnsi="宋体" w:eastAsia="宋体" w:cs="宋体"/>
          <w:color w:val="000"/>
          <w:sz w:val="28"/>
          <w:szCs w:val="28"/>
        </w:rPr>
        <w:t xml:space="preserve">在最高允许电压范围内本安端开路时电压最大值</w:t>
      </w:r>
    </w:p>
    <w:p>
      <w:pPr>
        <w:ind w:left="0" w:right="0" w:firstLine="560"/>
        <w:spacing w:before="450" w:after="450" w:line="312" w:lineRule="auto"/>
      </w:pPr>
      <w:r>
        <w:rPr>
          <w:rFonts w:ascii="宋体" w:hAnsi="宋体" w:eastAsia="宋体" w:cs="宋体"/>
          <w:color w:val="000"/>
          <w:sz w:val="28"/>
          <w:szCs w:val="28"/>
        </w:rPr>
        <w:t xml:space="preserve">*8226;安全栅最大短路电流： isc</w:t>
      </w:r>
    </w:p>
    <w:p>
      <w:pPr>
        <w:ind w:left="0" w:right="0" w:firstLine="560"/>
        <w:spacing w:before="450" w:after="450" w:line="312" w:lineRule="auto"/>
      </w:pPr>
      <w:r>
        <w:rPr>
          <w:rFonts w:ascii="宋体" w:hAnsi="宋体" w:eastAsia="宋体" w:cs="宋体"/>
          <w:color w:val="000"/>
          <w:sz w:val="28"/>
          <w:szCs w:val="28"/>
        </w:rPr>
        <w:t xml:space="preserve">在最高允许电压范围内本安端短路时的电流最大值</w:t>
      </w:r>
    </w:p>
    <w:p>
      <w:pPr>
        <w:ind w:left="0" w:right="0" w:firstLine="560"/>
        <w:spacing w:before="450" w:after="450" w:line="312" w:lineRule="auto"/>
      </w:pPr>
      <w:r>
        <w:rPr>
          <w:rFonts w:ascii="宋体" w:hAnsi="宋体" w:eastAsia="宋体" w:cs="宋体"/>
          <w:color w:val="000"/>
          <w:sz w:val="28"/>
          <w:szCs w:val="28"/>
        </w:rPr>
        <w:t xml:space="preserve">*8226;安全栅允许分布电容： ca</w:t>
      </w:r>
    </w:p>
    <w:p>
      <w:pPr>
        <w:ind w:left="0" w:right="0" w:firstLine="560"/>
        <w:spacing w:before="450" w:after="450" w:line="312" w:lineRule="auto"/>
      </w:pPr>
      <w:r>
        <w:rPr>
          <w:rFonts w:ascii="宋体" w:hAnsi="宋体" w:eastAsia="宋体" w:cs="宋体"/>
          <w:color w:val="000"/>
          <w:sz w:val="28"/>
          <w:szCs w:val="28"/>
        </w:rPr>
        <w:t xml:space="preserve">保证本质安全性能情况下本安端最大允许外接电容</w:t>
      </w:r>
    </w:p>
    <w:p>
      <w:pPr>
        <w:ind w:left="0" w:right="0" w:firstLine="560"/>
        <w:spacing w:before="450" w:after="450" w:line="312" w:lineRule="auto"/>
      </w:pPr>
      <w:r>
        <w:rPr>
          <w:rFonts w:ascii="宋体" w:hAnsi="宋体" w:eastAsia="宋体" w:cs="宋体"/>
          <w:color w:val="000"/>
          <w:sz w:val="28"/>
          <w:szCs w:val="28"/>
        </w:rPr>
        <w:t xml:space="preserve">*8226;安全栅允许分布电感： la</w:t>
      </w:r>
    </w:p>
    <w:p>
      <w:pPr>
        <w:ind w:left="0" w:right="0" w:firstLine="560"/>
        <w:spacing w:before="450" w:after="450" w:line="312" w:lineRule="auto"/>
      </w:pPr>
      <w:r>
        <w:rPr>
          <w:rFonts w:ascii="宋体" w:hAnsi="宋体" w:eastAsia="宋体" w:cs="宋体"/>
          <w:color w:val="000"/>
          <w:sz w:val="28"/>
          <w:szCs w:val="28"/>
        </w:rPr>
        <w:t xml:space="preserve">保证本质安全性能情况下本安端最大允许外接电感</w:t>
      </w:r>
    </w:p>
    <w:p>
      <w:pPr>
        <w:ind w:left="0" w:right="0" w:firstLine="560"/>
        <w:spacing w:before="450" w:after="450" w:line="312" w:lineRule="auto"/>
      </w:pPr>
      <w:r>
        <w:rPr>
          <w:rFonts w:ascii="宋体" w:hAnsi="宋体" w:eastAsia="宋体" w:cs="宋体"/>
          <w:color w:val="000"/>
          <w:sz w:val="28"/>
          <w:szCs w:val="28"/>
        </w:rPr>
        <w:t xml:space="preserve">防爆标志格式说明：</w:t>
      </w:r>
    </w:p>
    <w:p>
      <w:pPr>
        <w:ind w:left="0" w:right="0" w:firstLine="560"/>
        <w:spacing w:before="450" w:after="450" w:line="312" w:lineRule="auto"/>
      </w:pPr>
      <w:r>
        <w:rPr>
          <w:rFonts w:ascii="宋体" w:hAnsi="宋体" w:eastAsia="宋体" w:cs="宋体"/>
          <w:color w:val="000"/>
          <w:sz w:val="28"/>
          <w:szCs w:val="28"/>
        </w:rPr>
        <w:t xml:space="preserve">将工厂或矿区的爆炸危险介质，按其引燃能量，最小点燃温度以及现场爆炸性危险气体存在的时间周期进行科学分类分级，以确定现场防爆设备的防爆标志和防爆形式。</w:t>
      </w:r>
    </w:p>
    <w:p>
      <w:pPr>
        <w:ind w:left="0" w:right="0" w:firstLine="560"/>
        <w:spacing w:before="450" w:after="450" w:line="312" w:lineRule="auto"/>
      </w:pPr>
      <w:r>
        <w:rPr>
          <w:rFonts w:ascii="宋体" w:hAnsi="宋体" w:eastAsia="宋体" w:cs="宋体"/>
          <w:color w:val="000"/>
          <w:sz w:val="28"/>
          <w:szCs w:val="28"/>
        </w:rPr>
        <w:t xml:space="preserve">防爆标志格式：</w:t>
      </w:r>
    </w:p>
    <w:p>
      <w:pPr>
        <w:ind w:left="0" w:right="0" w:firstLine="560"/>
        <w:spacing w:before="450" w:after="450" w:line="312" w:lineRule="auto"/>
      </w:pPr>
      <w:r>
        <w:rPr>
          <w:rFonts w:ascii="宋体" w:hAnsi="宋体" w:eastAsia="宋体" w:cs="宋体"/>
          <w:color w:val="000"/>
          <w:sz w:val="28"/>
          <w:szCs w:val="28"/>
        </w:rPr>
        <w:t xml:space="preserve">ex(ia)ⅱct4</w:t>
      </w:r>
    </w:p>
    <w:p>
      <w:pPr>
        <w:ind w:left="0" w:right="0" w:firstLine="560"/>
        <w:spacing w:before="450" w:after="450" w:line="312" w:lineRule="auto"/>
      </w:pPr>
      <w:r>
        <w:rPr>
          <w:rFonts w:ascii="宋体" w:hAnsi="宋体" w:eastAsia="宋体" w:cs="宋体"/>
          <w:color w:val="000"/>
          <w:sz w:val="28"/>
          <w:szCs w:val="28"/>
        </w:rPr>
        <w:t xml:space="preserve">防爆标记防爆等级气体组别温度组别</w:t>
      </w:r>
    </w:p>
    <w:p>
      <w:pPr>
        <w:ind w:left="0" w:right="0" w:firstLine="560"/>
        <w:spacing w:before="450" w:after="450" w:line="312" w:lineRule="auto"/>
      </w:pPr>
      <w:r>
        <w:rPr>
          <w:rFonts w:ascii="宋体" w:hAnsi="宋体" w:eastAsia="宋体" w:cs="宋体"/>
          <w:color w:val="000"/>
          <w:sz w:val="28"/>
          <w:szCs w:val="28"/>
        </w:rPr>
        <w:t xml:space="preserve">防爆等级说明：</w:t>
      </w:r>
    </w:p>
    <w:p>
      <w:pPr>
        <w:ind w:left="0" w:right="0" w:firstLine="560"/>
        <w:spacing w:before="450" w:after="450" w:line="312" w:lineRule="auto"/>
      </w:pPr>
      <w:r>
        <w:rPr>
          <w:rFonts w:ascii="宋体" w:hAnsi="宋体" w:eastAsia="宋体" w:cs="宋体"/>
          <w:color w:val="000"/>
          <w:sz w:val="28"/>
          <w:szCs w:val="28"/>
        </w:rPr>
        <w:t xml:space="preserve">ia 等级：在正常工作、一个故障和二个故障时均不能点燃爆炸性气体混合物的电气设备。</w:t>
      </w:r>
    </w:p>
    <w:p>
      <w:pPr>
        <w:ind w:left="0" w:right="0" w:firstLine="560"/>
        <w:spacing w:before="450" w:after="450" w:line="312" w:lineRule="auto"/>
      </w:pPr>
      <w:r>
        <w:rPr>
          <w:rFonts w:ascii="宋体" w:hAnsi="宋体" w:eastAsia="宋体" w:cs="宋体"/>
          <w:color w:val="000"/>
          <w:sz w:val="28"/>
          <w:szCs w:val="28"/>
        </w:rPr>
        <w:t xml:space="preserve">正常工作时，安全系数为 2.0 ；</w:t>
      </w:r>
    </w:p>
    <w:p>
      <w:pPr>
        <w:ind w:left="0" w:right="0" w:firstLine="560"/>
        <w:spacing w:before="450" w:after="450" w:line="312" w:lineRule="auto"/>
      </w:pPr>
      <w:r>
        <w:rPr>
          <w:rFonts w:ascii="宋体" w:hAnsi="宋体" w:eastAsia="宋体" w:cs="宋体"/>
          <w:color w:val="000"/>
          <w:sz w:val="28"/>
          <w:szCs w:val="28"/>
        </w:rPr>
        <w:t xml:space="preserve">一个故障时，安全系数为 1.5 ；</w:t>
      </w:r>
    </w:p>
    <w:p>
      <w:pPr>
        <w:ind w:left="0" w:right="0" w:firstLine="560"/>
        <w:spacing w:before="450" w:after="450" w:line="312" w:lineRule="auto"/>
      </w:pPr>
      <w:r>
        <w:rPr>
          <w:rFonts w:ascii="宋体" w:hAnsi="宋体" w:eastAsia="宋体" w:cs="宋体"/>
          <w:color w:val="000"/>
          <w:sz w:val="28"/>
          <w:szCs w:val="28"/>
        </w:rPr>
        <w:t xml:space="preserve">二个故障时，安全系数为 1.0。</w:t>
      </w:r>
    </w:p>
    <w:p>
      <w:pPr>
        <w:ind w:left="0" w:right="0" w:firstLine="560"/>
        <w:spacing w:before="450" w:after="450" w:line="312" w:lineRule="auto"/>
      </w:pPr>
      <w:r>
        <w:rPr>
          <w:rFonts w:ascii="宋体" w:hAnsi="宋体" w:eastAsia="宋体" w:cs="宋体"/>
          <w:color w:val="000"/>
          <w:sz w:val="28"/>
          <w:szCs w:val="28"/>
        </w:rPr>
        <w:t xml:space="preserve">注：有火花的触点须加隔爆外壳、气密外壳或加倍提高安全系数。</w:t>
      </w:r>
    </w:p>
    <w:p>
      <w:pPr>
        <w:ind w:left="0" w:right="0" w:firstLine="560"/>
        <w:spacing w:before="450" w:after="450" w:line="312" w:lineRule="auto"/>
      </w:pPr>
      <w:r>
        <w:rPr>
          <w:rFonts w:ascii="宋体" w:hAnsi="宋体" w:eastAsia="宋体" w:cs="宋体"/>
          <w:color w:val="000"/>
          <w:sz w:val="28"/>
          <w:szCs w:val="28"/>
        </w:rPr>
        <w:t xml:space="preserve">ib 等级 :</w:t>
      </w:r>
    </w:p>
    <w:p>
      <w:pPr>
        <w:ind w:left="0" w:right="0" w:firstLine="560"/>
        <w:spacing w:before="450" w:after="450" w:line="312" w:lineRule="auto"/>
      </w:pPr>
      <w:r>
        <w:rPr>
          <w:rFonts w:ascii="宋体" w:hAnsi="宋体" w:eastAsia="宋体" w:cs="宋体"/>
          <w:color w:val="000"/>
          <w:sz w:val="28"/>
          <w:szCs w:val="28"/>
        </w:rPr>
        <w:t xml:space="preserve">在正常工作和一个故障时不能点燃爆炸性气体混合物的电气设备。</w:t>
      </w:r>
    </w:p>
    <w:p>
      <w:pPr>
        <w:ind w:left="0" w:right="0" w:firstLine="560"/>
        <w:spacing w:before="450" w:after="450" w:line="312" w:lineRule="auto"/>
      </w:pPr>
      <w:r>
        <w:rPr>
          <w:rFonts w:ascii="宋体" w:hAnsi="宋体" w:eastAsia="宋体" w:cs="宋体"/>
          <w:color w:val="000"/>
          <w:sz w:val="28"/>
          <w:szCs w:val="28"/>
        </w:rPr>
        <w:t xml:space="preserve">正常工作时，安全系数为 2.0 ；一个故障时，安全系数为 1.5。</w:t>
      </w:r>
    </w:p>
    <w:p>
      <w:pPr>
        <w:ind w:left="0" w:right="0" w:firstLine="560"/>
        <w:spacing w:before="450" w:after="450" w:line="312" w:lineRule="auto"/>
      </w:pPr>
      <w:r>
        <w:rPr>
          <w:rFonts w:ascii="宋体" w:hAnsi="宋体" w:eastAsia="宋体" w:cs="宋体"/>
          <w:color w:val="000"/>
          <w:sz w:val="28"/>
          <w:szCs w:val="28"/>
        </w:rPr>
        <w:t xml:space="preserve">正常工作时，有火花的触点须加隔爆外壳或气密外壳保护，并且有故障自显示的措施，一个故障时安全系数为 1.0。</w:t>
      </w:r>
    </w:p>
    <w:p>
      <w:pPr>
        <w:ind w:left="0" w:right="0" w:firstLine="560"/>
        <w:spacing w:before="450" w:after="450" w:line="312" w:lineRule="auto"/>
      </w:pPr>
      <w:r>
        <w:rPr>
          <w:rFonts w:ascii="宋体" w:hAnsi="宋体" w:eastAsia="宋体" w:cs="宋体"/>
          <w:color w:val="000"/>
          <w:sz w:val="28"/>
          <w:szCs w:val="28"/>
        </w:rPr>
        <w:t xml:space="preserve">矿用产品安全标志</w:t>
      </w:r>
    </w:p>
    <w:p>
      <w:pPr>
        <w:ind w:left="0" w:right="0" w:firstLine="560"/>
        <w:spacing w:before="450" w:after="450" w:line="312" w:lineRule="auto"/>
      </w:pPr>
      <w:r>
        <w:rPr>
          <w:rFonts w:ascii="宋体" w:hAnsi="宋体" w:eastAsia="宋体" w:cs="宋体"/>
          <w:color w:val="000"/>
          <w:sz w:val="28"/>
          <w:szCs w:val="28"/>
        </w:rPr>
        <w:t xml:space="preserve">技 术 审 查 报 告</w:t>
      </w:r>
    </w:p>
    <w:p>
      <w:pPr>
        <w:ind w:left="0" w:right="0" w:firstLine="560"/>
        <w:spacing w:before="450" w:after="450" w:line="312" w:lineRule="auto"/>
      </w:pPr>
      <w:r>
        <w:rPr>
          <w:rFonts w:ascii="宋体" w:hAnsi="宋体" w:eastAsia="宋体" w:cs="宋体"/>
          <w:color w:val="000"/>
          <w:sz w:val="28"/>
          <w:szCs w:val="28"/>
        </w:rPr>
        <w:t xml:space="preserve">申请单位: 江苏华成工矿机车有限公司</w:t>
      </w:r>
    </w:p>
    <w:p>
      <w:pPr>
        <w:ind w:left="0" w:right="0" w:firstLine="560"/>
        <w:spacing w:before="450" w:after="450" w:line="312" w:lineRule="auto"/>
      </w:pPr>
      <w:r>
        <w:rPr>
          <w:rFonts w:ascii="宋体" w:hAnsi="宋体" w:eastAsia="宋体" w:cs="宋体"/>
          <w:color w:val="000"/>
          <w:sz w:val="28"/>
          <w:szCs w:val="28"/>
        </w:rPr>
        <w:t xml:space="preserve">矿用产品安全标志技术审查意见</w:t>
      </w:r>
    </w:p>
    <w:p>
      <w:pPr>
        <w:ind w:left="0" w:right="0" w:firstLine="560"/>
        <w:spacing w:before="450" w:after="450" w:line="312" w:lineRule="auto"/>
      </w:pPr>
      <w:r>
        <w:rPr>
          <w:rFonts w:ascii="宋体" w:hAnsi="宋体" w:eastAsia="宋体" w:cs="宋体"/>
          <w:color w:val="000"/>
          <w:sz w:val="28"/>
          <w:szCs w:val="28"/>
        </w:rPr>
        <w:t xml:space="preserve">申办程序种类:已定型</w:t>
      </w:r>
    </w:p>
    <w:p>
      <w:pPr>
        <w:ind w:left="0" w:right="0" w:firstLine="560"/>
        <w:spacing w:before="450" w:after="450" w:line="312" w:lineRule="auto"/>
      </w:pPr>
      <w:r>
        <w:rPr>
          <w:rFonts w:ascii="宋体" w:hAnsi="宋体" w:eastAsia="宋体" w:cs="宋体"/>
          <w:color w:val="000"/>
          <w:sz w:val="28"/>
          <w:szCs w:val="28"/>
        </w:rPr>
        <w:t xml:space="preserve">企业编号</w:t>
      </w:r>
    </w:p>
    <w:p>
      <w:pPr>
        <w:ind w:left="0" w:right="0" w:firstLine="560"/>
        <w:spacing w:before="450" w:after="450" w:line="312" w:lineRule="auto"/>
      </w:pPr>
      <w:r>
        <w:rPr>
          <w:rFonts w:ascii="宋体" w:hAnsi="宋体" w:eastAsia="宋体" w:cs="宋体"/>
          <w:color w:val="000"/>
          <w:sz w:val="28"/>
          <w:szCs w:val="28"/>
        </w:rPr>
        <w:t xml:space="preserve">申请单位 32532430 江苏华成工矿机车有限公司 安标受字(2024)第(2604)号</w:t>
      </w:r>
    </w:p>
    <w:p>
      <w:pPr>
        <w:ind w:left="0" w:right="0" w:firstLine="560"/>
        <w:spacing w:before="450" w:after="450" w:line="312" w:lineRule="auto"/>
      </w:pPr>
      <w:r>
        <w:rPr>
          <w:rFonts w:ascii="宋体" w:hAnsi="宋体" w:eastAsia="宋体" w:cs="宋体"/>
          <w:color w:val="000"/>
          <w:sz w:val="28"/>
          <w:szCs w:val="28"/>
        </w:rPr>
        <w:t xml:space="preserve">申请产品名称矿用防爆柴油机钢轮普轨机车：ccg10/600（g）型号</w:t>
      </w:r>
    </w:p>
    <w:p>
      <w:pPr>
        <w:ind w:left="0" w:right="0" w:firstLine="560"/>
        <w:spacing w:before="450" w:after="450" w:line="312" w:lineRule="auto"/>
      </w:pPr>
      <w:r>
        <w:rPr>
          <w:rFonts w:ascii="宋体" w:hAnsi="宋体" w:eastAsia="宋体" w:cs="宋体"/>
          <w:color w:val="000"/>
          <w:sz w:val="28"/>
          <w:szCs w:val="28"/>
        </w:rPr>
        <w:t xml:space="preserve">规范产品名称矿用防爆柴油机钢轮普轨机车：ccg10.0/600e 型号</w:t>
      </w:r>
    </w:p>
    <w:p>
      <w:pPr>
        <w:ind w:left="0" w:right="0" w:firstLine="560"/>
        <w:spacing w:before="450" w:after="450" w:line="312" w:lineRule="auto"/>
      </w:pPr>
      <w:r>
        <w:rPr>
          <w:rFonts w:ascii="宋体" w:hAnsi="宋体" w:eastAsia="宋体" w:cs="宋体"/>
          <w:color w:val="000"/>
          <w:sz w:val="28"/>
          <w:szCs w:val="28"/>
        </w:rPr>
        <w:t xml:space="preserve">一.产品标准</w:t>
      </w:r>
    </w:p>
    <w:p>
      <w:pPr>
        <w:ind w:left="0" w:right="0" w:firstLine="560"/>
        <w:spacing w:before="450" w:after="450" w:line="312" w:lineRule="auto"/>
      </w:pPr>
      <w:r>
        <w:rPr>
          <w:rFonts w:ascii="宋体" w:hAnsi="宋体" w:eastAsia="宋体" w:cs="宋体"/>
          <w:color w:val="000"/>
          <w:sz w:val="28"/>
          <w:szCs w:val="28"/>
        </w:rPr>
        <w:t xml:space="preserve">《矿用防爆柴油钢轮普轨机车技术检验规范》（试行）2004q/hcc01.001-2024 不符合要求。</w:t>
      </w:r>
    </w:p>
    <w:p>
      <w:pPr>
        <w:ind w:left="0" w:right="0" w:firstLine="560"/>
        <w:spacing w:before="450" w:after="450" w:line="312" w:lineRule="auto"/>
      </w:pPr>
      <w:r>
        <w:rPr>
          <w:rFonts w:ascii="宋体" w:hAnsi="宋体" w:eastAsia="宋体" w:cs="宋体"/>
          <w:color w:val="000"/>
          <w:sz w:val="28"/>
          <w:szCs w:val="28"/>
        </w:rPr>
        <w:t xml:space="preserve">1、3.1条对于具体产品的标准，应写出准确的型号含义。</w:t>
      </w:r>
    </w:p>
    <w:p>
      <w:pPr>
        <w:ind w:left="0" w:right="0" w:firstLine="560"/>
        <w:spacing w:before="450" w:after="450" w:line="312" w:lineRule="auto"/>
      </w:pPr>
      <w:r>
        <w:rPr>
          <w:rFonts w:ascii="宋体" w:hAnsi="宋体" w:eastAsia="宋体" w:cs="宋体"/>
          <w:color w:val="000"/>
          <w:sz w:val="28"/>
          <w:szCs w:val="28"/>
        </w:rPr>
        <w:t xml:space="preserve">2、4.3.8条有问题，应为mt990-2024.二.产品使用说明书</w:t>
      </w:r>
    </w:p>
    <w:p>
      <w:pPr>
        <w:ind w:left="0" w:right="0" w:firstLine="560"/>
        <w:spacing w:before="450" w:after="450" w:line="312" w:lineRule="auto"/>
      </w:pPr>
      <w:r>
        <w:rPr>
          <w:rFonts w:ascii="宋体" w:hAnsi="宋体" w:eastAsia="宋体" w:cs="宋体"/>
          <w:color w:val="000"/>
          <w:sz w:val="28"/>
          <w:szCs w:val="28"/>
        </w:rPr>
        <w:t xml:space="preserve">不符合要求。说明书中的照明灯功率与电气原理图中不一致，配套防爆灯具应为实际的取得安全标志的产品。</w:t>
      </w:r>
    </w:p>
    <w:p>
      <w:pPr>
        <w:ind w:left="0" w:right="0" w:firstLine="560"/>
        <w:spacing w:before="450" w:after="450" w:line="312" w:lineRule="auto"/>
      </w:pPr>
      <w:r>
        <w:rPr>
          <w:rFonts w:ascii="宋体" w:hAnsi="宋体" w:eastAsia="宋体" w:cs="宋体"/>
          <w:color w:val="000"/>
          <w:sz w:val="28"/>
          <w:szCs w:val="28"/>
        </w:rPr>
        <w:t xml:space="preserve">三.产品图纸</w:t>
      </w:r>
    </w:p>
    <w:p>
      <w:pPr>
        <w:ind w:left="0" w:right="0" w:firstLine="560"/>
        <w:spacing w:before="450" w:after="450" w:line="312" w:lineRule="auto"/>
      </w:pPr>
      <w:r>
        <w:rPr>
          <w:rFonts w:ascii="宋体" w:hAnsi="宋体" w:eastAsia="宋体" w:cs="宋体"/>
          <w:color w:val="000"/>
          <w:sz w:val="28"/>
          <w:szCs w:val="28"/>
        </w:rPr>
        <w:t xml:space="preserve">委托审查。</w:t>
      </w:r>
    </w:p>
    <w:p>
      <w:pPr>
        <w:ind w:left="0" w:right="0" w:firstLine="560"/>
        <w:spacing w:before="450" w:after="450" w:line="312" w:lineRule="auto"/>
      </w:pPr>
      <w:r>
        <w:rPr>
          <w:rFonts w:ascii="宋体" w:hAnsi="宋体" w:eastAsia="宋体" w:cs="宋体"/>
          <w:color w:val="000"/>
          <w:sz w:val="28"/>
          <w:szCs w:val="28"/>
        </w:rPr>
        <w:t xml:space="preserve">四.产品工艺流程图</w:t>
      </w:r>
    </w:p>
    <w:p>
      <w:pPr>
        <w:ind w:left="0" w:right="0" w:firstLine="560"/>
        <w:spacing w:before="450" w:after="450" w:line="312" w:lineRule="auto"/>
      </w:pPr>
      <w:r>
        <w:rPr>
          <w:rFonts w:ascii="宋体" w:hAnsi="宋体" w:eastAsia="宋体" w:cs="宋体"/>
          <w:color w:val="000"/>
          <w:sz w:val="28"/>
          <w:szCs w:val="28"/>
        </w:rPr>
        <w:t xml:space="preserve">五.产品主要元部件明细表</w:t>
      </w:r>
    </w:p>
    <w:p>
      <w:pPr>
        <w:ind w:left="0" w:right="0" w:firstLine="560"/>
        <w:spacing w:before="450" w:after="450" w:line="312" w:lineRule="auto"/>
      </w:pPr>
      <w:r>
        <w:rPr>
          <w:rFonts w:ascii="宋体" w:hAnsi="宋体" w:eastAsia="宋体" w:cs="宋体"/>
          <w:color w:val="000"/>
          <w:sz w:val="28"/>
          <w:szCs w:val="28"/>
        </w:rPr>
        <w:t xml:space="preserve">受控件表序号9的电缆是否正确？</w:t>
      </w:r>
    </w:p>
    <w:p>
      <w:pPr>
        <w:ind w:left="0" w:right="0" w:firstLine="560"/>
        <w:spacing w:before="450" w:after="450" w:line="312" w:lineRule="auto"/>
      </w:pPr>
      <w:r>
        <w:rPr>
          <w:rFonts w:ascii="宋体" w:hAnsi="宋体" w:eastAsia="宋体" w:cs="宋体"/>
          <w:color w:val="000"/>
          <w:sz w:val="28"/>
          <w:szCs w:val="28"/>
        </w:rPr>
        <w:t xml:space="preserve">六.产品照片</w:t>
      </w:r>
    </w:p>
    <w:p>
      <w:pPr>
        <w:ind w:left="0" w:right="0" w:firstLine="560"/>
        <w:spacing w:before="450" w:after="450" w:line="312" w:lineRule="auto"/>
      </w:pPr>
      <w:r>
        <w:rPr>
          <w:rFonts w:ascii="宋体" w:hAnsi="宋体" w:eastAsia="宋体" w:cs="宋体"/>
          <w:color w:val="000"/>
          <w:sz w:val="28"/>
          <w:szCs w:val="28"/>
        </w:rPr>
        <w:t xml:space="preserve">七.其他(产品结构、本安之间相互关联的部件等)：</w:t>
      </w:r>
    </w:p>
    <w:p>
      <w:pPr>
        <w:ind w:left="0" w:right="0" w:firstLine="560"/>
        <w:spacing w:before="450" w:after="450" w:line="312" w:lineRule="auto"/>
      </w:pPr>
      <w:r>
        <w:rPr>
          <w:rFonts w:ascii="宋体" w:hAnsi="宋体" w:eastAsia="宋体" w:cs="宋体"/>
          <w:color w:val="000"/>
          <w:sz w:val="28"/>
          <w:szCs w:val="28"/>
        </w:rPr>
        <w:t xml:space="preserve">审 查 意 见</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审查结论 技术文件不符合要求。补报修改后的标准、说明书、受控件表各一式三份寄国家安全生产邢台矿用防爆柴油机械检测检验中心。</w:t>
      </w:r>
    </w:p>
    <w:p>
      <w:pPr>
        <w:ind w:left="0" w:right="0" w:firstLine="560"/>
        <w:spacing w:before="450" w:after="450" w:line="312" w:lineRule="auto"/>
      </w:pPr>
      <w:r>
        <w:rPr>
          <w:rFonts w:ascii="黑体" w:hAnsi="黑体" w:eastAsia="黑体" w:cs="黑体"/>
          <w:color w:val="000000"/>
          <w:sz w:val="34"/>
          <w:szCs w:val="34"/>
          <w:b w:val="1"/>
          <w:bCs w:val="1"/>
        </w:rPr>
        <w:t xml:space="preserve">防爆等级划分标准篇四</w:t>
      </w:r>
    </w:p>
    <w:p>
      <w:pPr>
        <w:ind w:left="0" w:right="0" w:firstLine="560"/>
        <w:spacing w:before="450" w:after="450" w:line="312" w:lineRule="auto"/>
      </w:pPr>
      <w:r>
        <w:rPr>
          <w:rFonts w:ascii="宋体" w:hAnsi="宋体" w:eastAsia="宋体" w:cs="宋体"/>
          <w:color w:val="000"/>
          <w:sz w:val="28"/>
          <w:szCs w:val="28"/>
        </w:rPr>
        <w:t xml:space="preserve">陆上石油钻机井电系统的控制方式及发展趋势2024年07月16日 星期一 09:401</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目前石油钻井行业正在逐步与国际接轨，国内外对石油钻井的要求也越来越高，而石油钻机井场标准化防爆电路系统，就是根据目前国内外对石油钻井装备和钻井新工艺、新技术及现代化钻井生产的要求，为防止在石油钻井过程中因电器控制设备产生电火花，而引起可燃性气体发生爆炸，实现优质、高效、安全钻井生产，并与国际市场接轨而孕育而生的新产品。</w:t>
      </w:r>
    </w:p>
    <w:p>
      <w:pPr>
        <w:ind w:left="0" w:right="0" w:firstLine="560"/>
        <w:spacing w:before="450" w:after="450" w:line="312" w:lineRule="auto"/>
      </w:pPr>
      <w:r>
        <w:rPr>
          <w:rFonts w:ascii="宋体" w:hAnsi="宋体" w:eastAsia="宋体" w:cs="宋体"/>
          <w:color w:val="000"/>
          <w:sz w:val="28"/>
          <w:szCs w:val="28"/>
        </w:rPr>
        <w:t xml:space="preserve">石油钻机井场标准化防爆电路系统，主要用于陆上石油钻井、海上石油钻井平台固控设备和井场电器设备及照明的控制。该系统适用于有爆炸性气体混合物环境的1区、2区，爆炸性气体混合物属ⅱ类，a、b级，t1--t4组的场所，作为配电或集中控制三相鼠笼异步电动机的启动、停止，具有失压、短路、过载及断相保护功能，关键部位还具有无负载拒绝合闸功能。</w:t>
      </w:r>
    </w:p>
    <w:p>
      <w:pPr>
        <w:ind w:left="0" w:right="0" w:firstLine="560"/>
        <w:spacing w:before="450" w:after="450" w:line="312" w:lineRule="auto"/>
      </w:pPr>
      <w:r>
        <w:rPr>
          <w:rFonts w:ascii="宋体" w:hAnsi="宋体" w:eastAsia="宋体" w:cs="宋体"/>
          <w:color w:val="000"/>
          <w:sz w:val="28"/>
          <w:szCs w:val="28"/>
        </w:rPr>
        <w:t xml:space="preserve">井场标准化防爆电路系统具有防爆、防水和防尘功能，特别适用于油田野外恶劣环境，是油田钻井设备规范化和标准化作业的最佳选择。</w:t>
      </w:r>
    </w:p>
    <w:p>
      <w:pPr>
        <w:ind w:left="0" w:right="0" w:firstLine="560"/>
        <w:spacing w:before="450" w:after="450" w:line="312" w:lineRule="auto"/>
      </w:pPr>
      <w:r>
        <w:rPr>
          <w:rFonts w:ascii="宋体" w:hAnsi="宋体" w:eastAsia="宋体" w:cs="宋体"/>
          <w:color w:val="000"/>
          <w:sz w:val="28"/>
          <w:szCs w:val="28"/>
        </w:rPr>
        <w:t xml:space="preserve">井场标准化防爆电路系统的设计制造依据“性能先进、安全可靠、运移方便、运行经济、满足hse要求”的原则。</w:t>
      </w:r>
    </w:p>
    <w:p>
      <w:pPr>
        <w:ind w:left="0" w:right="0" w:firstLine="560"/>
        <w:spacing w:before="450" w:after="450" w:line="312" w:lineRule="auto"/>
      </w:pPr>
      <w:r>
        <w:rPr>
          <w:rFonts w:ascii="宋体" w:hAnsi="宋体" w:eastAsia="宋体" w:cs="宋体"/>
          <w:color w:val="000"/>
          <w:sz w:val="28"/>
          <w:szCs w:val="28"/>
        </w:rPr>
        <w:t xml:space="preserve">控制方式</w:t>
      </w:r>
    </w:p>
    <w:p>
      <w:pPr>
        <w:ind w:left="0" w:right="0" w:firstLine="560"/>
        <w:spacing w:before="450" w:after="450" w:line="312" w:lineRule="auto"/>
      </w:pPr>
      <w:r>
        <w:rPr>
          <w:rFonts w:ascii="宋体" w:hAnsi="宋体" w:eastAsia="宋体" w:cs="宋体"/>
          <w:color w:val="000"/>
          <w:sz w:val="28"/>
          <w:szCs w:val="28"/>
        </w:rPr>
        <w:t xml:space="preserve">石油钻机井场标准化防爆电路系统，根据对井场区域的三相鼠笼异步电动机的提供电源和控制方式的不同，可分为以下三种方式。</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集中控制方式</w:t>
      </w:r>
    </w:p>
    <w:p>
      <w:pPr>
        <w:ind w:left="0" w:right="0" w:firstLine="560"/>
        <w:spacing w:before="450" w:after="450" w:line="312" w:lineRule="auto"/>
      </w:pPr>
      <w:r>
        <w:rPr>
          <w:rFonts w:ascii="宋体" w:hAnsi="宋体" w:eastAsia="宋体" w:cs="宋体"/>
          <w:color w:val="000"/>
          <w:sz w:val="28"/>
          <w:szCs w:val="28"/>
        </w:rPr>
        <w:t xml:space="preserve">所谓集中控制，就是将井场内的所有交流电机的起动装置和其他区域的分区电源都集中与mcc电控房内，采用独立供电，两地起动交流电机的方式，通过快速防爆插接件将动力电源及控制电源线，由mcc电控房的插件柜连接到各个用电设备处。固控区进入的动力电源及控制电源线，也由快速防爆插接件引入到固控罐两端的防爆型接线箱内，再由防爆型接线箱向固控罐罐面上的设备提供过渡电缆。</w:t>
      </w:r>
    </w:p>
    <w:p>
      <w:pPr>
        <w:ind w:left="0" w:right="0" w:firstLine="560"/>
        <w:spacing w:before="450" w:after="450" w:line="312" w:lineRule="auto"/>
      </w:pPr>
      <w:r>
        <w:rPr>
          <w:rFonts w:ascii="宋体" w:hAnsi="宋体" w:eastAsia="宋体" w:cs="宋体"/>
          <w:color w:val="000"/>
          <w:sz w:val="28"/>
          <w:szCs w:val="28"/>
        </w:rPr>
        <w:t xml:space="preserve">简化井场的电气控制设备，实现对井场电气设备的集中控制，即集中控制井场内的所有交流电机，独立供电，两地起动。采用mcc电控房房内集中控制井场内的所有交流电机及井场其他区域的分区电源，并与防爆型接线箱和防爆型转接箱来一同实现的控制方式。</w:t>
      </w:r>
    </w:p>
    <w:p>
      <w:pPr>
        <w:ind w:left="0" w:right="0" w:firstLine="560"/>
        <w:spacing w:before="450" w:after="450" w:line="312" w:lineRule="auto"/>
      </w:pPr>
      <w:r>
        <w:rPr>
          <w:rFonts w:ascii="宋体" w:hAnsi="宋体" w:eastAsia="宋体" w:cs="宋体"/>
          <w:color w:val="000"/>
          <w:sz w:val="28"/>
          <w:szCs w:val="28"/>
        </w:rPr>
        <w:t xml:space="preserve">将井场内的所有交流电机的电源及控制和其他区域的分区电源都集中与mcc电控房内，采用独立供电，两地起动的模式，可以更好的方便于人员对井场电气的集中操作，便于观察，同时也方便了电气的维护和检修。</w:t>
      </w:r>
    </w:p>
    <w:p>
      <w:pPr>
        <w:ind w:left="0" w:right="0" w:firstLine="560"/>
        <w:spacing w:before="450" w:after="450" w:line="312" w:lineRule="auto"/>
      </w:pPr>
      <w:r>
        <w:rPr>
          <w:rFonts w:ascii="宋体" w:hAnsi="宋体" w:eastAsia="宋体" w:cs="宋体"/>
          <w:color w:val="000"/>
          <w:sz w:val="28"/>
          <w:szCs w:val="28"/>
        </w:rPr>
        <w:t xml:space="preserve">其缺点是：从mcc电控房引出的动力及控制电缆过多，不方便人员的安装。从经济方面考虑，整体价格也略高。</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分散控制方式</w:t>
      </w:r>
    </w:p>
    <w:p>
      <w:pPr>
        <w:ind w:left="0" w:right="0" w:firstLine="560"/>
        <w:spacing w:before="450" w:after="450" w:line="312" w:lineRule="auto"/>
      </w:pPr>
      <w:r>
        <w:rPr>
          <w:rFonts w:ascii="宋体" w:hAnsi="宋体" w:eastAsia="宋体" w:cs="宋体"/>
          <w:color w:val="000"/>
          <w:sz w:val="28"/>
          <w:szCs w:val="28"/>
        </w:rPr>
        <w:t xml:space="preserve">所谓分散控制，就是mcc电控房只提供各区域的分区电源(包括30kw以上容量的交流电机的电源)，通过快速防爆插接件将动力电源线，由mcc电控房的插件柜连接到各个用电设备处。井场内的30kw(不含30kw)以上容量的交流电机由防爆型自耦减压启动装置来就近控制；30kw(含30kw)以下容量的交流电机及固控罐罐面其他用电设备，则由固控罐两端的隔爆型多组合控制装置和防爆型接线箱来提供动力电源和控制电源。</w:t>
      </w:r>
    </w:p>
    <w:p>
      <w:pPr>
        <w:ind w:left="0" w:right="0" w:firstLine="560"/>
        <w:spacing w:before="450" w:after="450" w:line="312" w:lineRule="auto"/>
      </w:pPr>
      <w:r>
        <w:rPr>
          <w:rFonts w:ascii="宋体" w:hAnsi="宋体" w:eastAsia="宋体" w:cs="宋体"/>
          <w:color w:val="000"/>
          <w:sz w:val="28"/>
          <w:szCs w:val="28"/>
        </w:rPr>
        <w:t xml:space="preserve">简易的控制方式，即以集中提供电源，就地控制的思路，实现对井场电气设备的分散控制。采用mcc电控房房内集中提供固控区内的分区电源，由防爆型自耦减压启动装置来控制30kw(不含30kw)以上容量的交流电机，隔爆型多组合控制装置来控制30kw(含 30kw)以下容量的交流电机及固控罐罐面其他用电设备，同时由接线箱和转接箱来一同实现的控制方式。</w:t>
      </w:r>
    </w:p>
    <w:p>
      <w:pPr>
        <w:ind w:left="0" w:right="0" w:firstLine="560"/>
        <w:spacing w:before="450" w:after="450" w:line="312" w:lineRule="auto"/>
      </w:pPr>
      <w:r>
        <w:rPr>
          <w:rFonts w:ascii="宋体" w:hAnsi="宋体" w:eastAsia="宋体" w:cs="宋体"/>
          <w:color w:val="000"/>
          <w:sz w:val="28"/>
          <w:szCs w:val="28"/>
        </w:rPr>
        <w:t xml:space="preserve">将井场内的所有30kw(不含30kw)以上容量交流电机的电源和其他区域的分区电源都集中由mcc电控房提供，采用独立供电，就地起动的模式，可以简化从mcc电控房引出的动力电缆线。从经济方面考虑，整体价格比较便宜。</w:t>
      </w:r>
    </w:p>
    <w:p>
      <w:pPr>
        <w:ind w:left="0" w:right="0" w:firstLine="560"/>
        <w:spacing w:before="450" w:after="450" w:line="312" w:lineRule="auto"/>
      </w:pPr>
      <w:r>
        <w:rPr>
          <w:rFonts w:ascii="宋体" w:hAnsi="宋体" w:eastAsia="宋体" w:cs="宋体"/>
          <w:color w:val="000"/>
          <w:sz w:val="28"/>
          <w:szCs w:val="28"/>
        </w:rPr>
        <w:t xml:space="preserve">其缺点是：不方便人员对井场电气的集中操作，由于固控区属于有爆炸性气体混合物环境的1区和2区，在发生电气故障时，就不得不打开防爆箱体的盖来检修，这样就使得防爆箱体内的电气元器件暴露在有爆炸性气体混合物的环境下，使得人员在检修时的安全性降低了。</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半集中控制方式</w:t>
      </w:r>
    </w:p>
    <w:p>
      <w:pPr>
        <w:ind w:left="0" w:right="0" w:firstLine="560"/>
        <w:spacing w:before="450" w:after="450" w:line="312" w:lineRule="auto"/>
      </w:pPr>
      <w:r>
        <w:rPr>
          <w:rFonts w:ascii="宋体" w:hAnsi="宋体" w:eastAsia="宋体" w:cs="宋体"/>
          <w:color w:val="000"/>
          <w:sz w:val="28"/>
          <w:szCs w:val="28"/>
        </w:rPr>
        <w:t xml:space="preserve">所谓半集中控制，就是将井场内的30kw(不含30kw)以上容量的交流电机的起动装置和其他区域的分区电源都集中与mcc电控房内，采用独立供电，两地起动交流电机的方式，通过快速防爆插接件将动力电源及控制电源线，由mcc电控房的插件柜连接到各个用电设备处。固控区进入的动力电源线，也由快速防爆插接件引入到固控罐两端的防爆型多组合控制箱或防爆型接线箱内，再由隔爆型多组合控制装置来控制30kw(含30kw)以下容量的交流电机及固控罐罐面其他用电设备，同时与防爆型接线箱和防爆型转接箱来一同实现的控制方式。</w:t>
      </w:r>
    </w:p>
    <w:p>
      <w:pPr>
        <w:ind w:left="0" w:right="0" w:firstLine="560"/>
        <w:spacing w:before="450" w:after="450" w:line="312" w:lineRule="auto"/>
      </w:pPr>
      <w:r>
        <w:rPr>
          <w:rFonts w:ascii="宋体" w:hAnsi="宋体" w:eastAsia="宋体" w:cs="宋体"/>
          <w:color w:val="000"/>
          <w:sz w:val="28"/>
          <w:szCs w:val="28"/>
        </w:rPr>
        <w:t xml:space="preserve">优化井场的电气控制设备，实现对井场电气设备的半集中控制，即集中控制井场内的 30kw(不含30kw)以上容量的交流电机，采用独立供电，两地起动的模式；分区供电就近控制30kw(含30kw)以下容量的交流电机及固控罐罐面其他用电设备。简化了井场内的整体电缆数量，从经济方面考虑，整体价格也比较适中。</w:t>
      </w:r>
    </w:p>
    <w:p>
      <w:pPr>
        <w:ind w:left="0" w:right="0" w:firstLine="560"/>
        <w:spacing w:before="450" w:after="450" w:line="312" w:lineRule="auto"/>
      </w:pPr>
      <w:r>
        <w:rPr>
          <w:rFonts w:ascii="宋体" w:hAnsi="宋体" w:eastAsia="宋体" w:cs="宋体"/>
          <w:color w:val="000"/>
          <w:sz w:val="28"/>
          <w:szCs w:val="28"/>
        </w:rPr>
        <w:t xml:space="preserve">综上所述，集中控制方式便于操作与维修，但不经济，也不方便井场电气的安装；分散控制方式便于井场电气的安装，且经济，但又不方便系统的操作与维修；半集中控制方式则兼备了集中控制和分散控制的优点，从操作、维修、安装与运行经济方面考虑，都是今后发展的趋势。</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随着中国加入了wto，各行各业都在逐步的与国际接轨，石油钻井行业与国际跨国公司之间的合作也越来越密切，国内外钻井行业对现代化石油钻井生产的要求也越来越高，如何保证员工的健康，预防事故以及保护环境是目前所有国内外石油公司的一项重要工作。</w:t>
      </w:r>
    </w:p>
    <w:p>
      <w:pPr>
        <w:ind w:left="0" w:right="0" w:firstLine="560"/>
        <w:spacing w:before="450" w:after="450" w:line="312" w:lineRule="auto"/>
      </w:pPr>
      <w:r>
        <w:rPr>
          <w:rFonts w:ascii="宋体" w:hAnsi="宋体" w:eastAsia="宋体" w:cs="宋体"/>
          <w:color w:val="000"/>
          <w:sz w:val="28"/>
          <w:szCs w:val="28"/>
        </w:rPr>
        <w:t xml:space="preserve">健康、安全与环境是今后石油钻机井场标准化防爆电路系统的检验标准，也是将来的发展趋势。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2024-09-21T03:33:38+08:00</dcterms:created>
  <dcterms:modified xsi:type="dcterms:W3CDTF">2024-09-21T03:33:38+08:00</dcterms:modified>
</cp:coreProperties>
</file>

<file path=docProps/custom.xml><?xml version="1.0" encoding="utf-8"?>
<Properties xmlns="http://schemas.openxmlformats.org/officeDocument/2006/custom-properties" xmlns:vt="http://schemas.openxmlformats.org/officeDocument/2006/docPropsVTypes"/>
</file>