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要敢于真拿起批评和自我批评武器</w:t>
      </w:r>
      <w:bookmarkEnd w:id="1"/>
    </w:p>
    <w:p>
      <w:pPr>
        <w:jc w:val="center"/>
        <w:spacing w:before="0" w:after="450"/>
      </w:pPr>
      <w:r>
        <w:rPr>
          <w:rFonts w:ascii="Arial" w:hAnsi="Arial" w:eastAsia="Arial" w:cs="Arial"/>
          <w:color w:val="999999"/>
          <w:sz w:val="20"/>
          <w:szCs w:val="20"/>
        </w:rPr>
        <w:t xml:space="preserve">来源：网络  作者：落花无言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要敢于真的拿起批评和自我批评的武器—领导班子民主生活会的方法探析民主生活会制度是我们党加强自身建设的一项重要制度，是增强领导干部队伍整体素质，增强党的执政能力建设的重要法宝。开展批评与自我批评是民主生活会的重要内容，也是当前民主生活会的难点...</w:t>
      </w:r>
    </w:p>
    <w:p>
      <w:pPr>
        <w:ind w:left="0" w:right="0" w:firstLine="560"/>
        <w:spacing w:before="450" w:after="450" w:line="312" w:lineRule="auto"/>
      </w:pPr>
      <w:r>
        <w:rPr>
          <w:rFonts w:ascii="宋体" w:hAnsi="宋体" w:eastAsia="宋体" w:cs="宋体"/>
          <w:color w:val="000"/>
          <w:sz w:val="28"/>
          <w:szCs w:val="28"/>
        </w:rPr>
        <w:t xml:space="preserve">要敢于真的拿起批评和自我批评的武器</w:t>
      </w:r>
    </w:p>
    <w:p>
      <w:pPr>
        <w:ind w:left="0" w:right="0" w:firstLine="560"/>
        <w:spacing w:before="450" w:after="450" w:line="312" w:lineRule="auto"/>
      </w:pPr>
      <w:r>
        <w:rPr>
          <w:rFonts w:ascii="宋体" w:hAnsi="宋体" w:eastAsia="宋体" w:cs="宋体"/>
          <w:color w:val="000"/>
          <w:sz w:val="28"/>
          <w:szCs w:val="28"/>
        </w:rPr>
        <w:t xml:space="preserve">—领导班子民主生活会的方法探析</w:t>
      </w:r>
    </w:p>
    <w:p>
      <w:pPr>
        <w:ind w:left="0" w:right="0" w:firstLine="560"/>
        <w:spacing w:before="450" w:after="450" w:line="312" w:lineRule="auto"/>
      </w:pPr>
      <w:r>
        <w:rPr>
          <w:rFonts w:ascii="宋体" w:hAnsi="宋体" w:eastAsia="宋体" w:cs="宋体"/>
          <w:color w:val="000"/>
          <w:sz w:val="28"/>
          <w:szCs w:val="28"/>
        </w:rPr>
        <w:t xml:space="preserve">民主生活会制度是我们党加强自身建设的一项重要制度，是增强领导干部队伍整体素质，增强党的执政能力建设的重要法宝。开展批评与自我批评是民主生活会的重要内容，也是当前民主生活会的难点所在。能不能自觉地拿起批评与自我批评这个武器，是检验民主生活会成败的关键。</w:t>
      </w:r>
    </w:p>
    <w:p>
      <w:pPr>
        <w:ind w:left="0" w:right="0" w:firstLine="560"/>
        <w:spacing w:before="450" w:after="450" w:line="312" w:lineRule="auto"/>
      </w:pPr>
      <w:r>
        <w:rPr>
          <w:rFonts w:ascii="宋体" w:hAnsi="宋体" w:eastAsia="宋体" w:cs="宋体"/>
          <w:color w:val="000"/>
          <w:sz w:val="28"/>
          <w:szCs w:val="28"/>
        </w:rPr>
        <w:t xml:space="preserve">一、认识批评和自我批评的重要性</w:t>
      </w:r>
    </w:p>
    <w:p>
      <w:pPr>
        <w:ind w:left="0" w:right="0" w:firstLine="560"/>
        <w:spacing w:before="450" w:after="450" w:line="312" w:lineRule="auto"/>
      </w:pPr>
      <w:r>
        <w:rPr>
          <w:rFonts w:ascii="宋体" w:hAnsi="宋体" w:eastAsia="宋体" w:cs="宋体"/>
          <w:color w:val="000"/>
          <w:sz w:val="28"/>
          <w:szCs w:val="28"/>
        </w:rPr>
        <w:t xml:space="preserve">批评与自我批评是中国共产党的三大优良作风之一，是中国共产党区别于其他政党的显著标志之一。批评与自我批评是战胜自我、战胜困难的强大武器。事物是在矛盾斗争中发展的，是在不断的否定、否定之否定中发展的。在矛盾斗争中，暂时战胜对手是容易的，因为对手的弱点是可以被自己发现的。而战胜自己是不容易的，因为自己的弱点是不容易被发现的，即便发现了，很多人也缺乏承认和改正的勇气，不敢拿起批评与自我批评的武器。一个出色的领导班子的高明之处，不在于没有缺点和错误，而在于能及时认识、勇于承认并坚决改正缺点和错误。“人非圣贤，孰能无过”。“知错能改，善莫大焉”，这就要求我们的领导干部尤其是处于支配地位的主要领导干部，要有“求疵”的勇气和虚怀若谷的胸襟，诚恳地接受群众的批评意见。即使是与事实有出入的批评，也要本着“言者无罪，闻者足戒”的态度正确对待。这样，才能营造班子内部批评与自我批评的健康氛围，增强民主生活会的实效性，提升领导班子的执政能力。</w:t>
      </w:r>
    </w:p>
    <w:p>
      <w:pPr>
        <w:ind w:left="0" w:right="0" w:firstLine="560"/>
        <w:spacing w:before="450" w:after="450" w:line="312" w:lineRule="auto"/>
      </w:pPr>
      <w:r>
        <w:rPr>
          <w:rFonts w:ascii="宋体" w:hAnsi="宋体" w:eastAsia="宋体" w:cs="宋体"/>
          <w:color w:val="000"/>
          <w:sz w:val="28"/>
          <w:szCs w:val="28"/>
        </w:rPr>
        <w:t xml:space="preserve">二、把握批评和自我批评的导向性</w:t>
      </w:r>
    </w:p>
    <w:p>
      <w:pPr>
        <w:ind w:left="0" w:right="0" w:firstLine="560"/>
        <w:spacing w:before="450" w:after="450" w:line="312" w:lineRule="auto"/>
      </w:pPr>
      <w:r>
        <w:rPr>
          <w:rFonts w:ascii="宋体" w:hAnsi="宋体" w:eastAsia="宋体" w:cs="宋体"/>
          <w:color w:val="000"/>
          <w:sz w:val="28"/>
          <w:szCs w:val="28"/>
        </w:rPr>
        <w:t xml:space="preserve">目前，我们发现一些党委在民主生活会中开展批评与自我批评的情况，还存在四种不良的倾向。一是形式化。把民主生活会当作例行公事，当作一般任务来完成。会前，班子成员之间交心谈心不深入、不坦诚、不切实，造成为开会而开会，流于形式。相互批评的问题虚的多，实的少；或会上问题找得多，会后整改得少；相互批评得多，相互帮扶得少。二是庸俗化。没有根据班子存在的问题提出本次会议的议题和目标，部份班子成员挑无关痛痒的话说，或者随心所欲地发表看法。把民主生活会开成了聊天会、散谈会，没有坦诚地交流、真诚地批评、赤诚地帮助，没有达到增进了解，增进团结的目的。三是溢美化。批评领导，怕穿小鞋；批评同事，怕失人缘；批评下级，怕丢选票。不愿拿起批评的武器，即使批评也避重就轻，明明是思想道德问题，批评的却是性格的问题；明明是业务能力的问题，批评的却是工作态度的问题；明明是贪污腐化的问题，批评的却是生活小节问题。四是简单化。对班子成员存在的问题不加分析，吹毛求疵，乱扣帽子，以民主生活会为契机，以至搞成了“批斗会”，没有本着关心帮助的角度提出批评意见。</w:t>
      </w:r>
    </w:p>
    <w:p>
      <w:pPr>
        <w:ind w:left="0" w:right="0" w:firstLine="560"/>
        <w:spacing w:before="450" w:after="450" w:line="312" w:lineRule="auto"/>
      </w:pPr>
      <w:r>
        <w:rPr>
          <w:rFonts w:ascii="宋体" w:hAnsi="宋体" w:eastAsia="宋体" w:cs="宋体"/>
          <w:color w:val="000"/>
          <w:sz w:val="28"/>
          <w:szCs w:val="28"/>
        </w:rPr>
        <w:t xml:space="preserve">三、保持批评和自我批评的自觉性</w:t>
      </w:r>
    </w:p>
    <w:p>
      <w:pPr>
        <w:ind w:left="0" w:right="0" w:firstLine="560"/>
        <w:spacing w:before="450" w:after="450" w:line="312" w:lineRule="auto"/>
      </w:pPr>
      <w:r>
        <w:rPr>
          <w:rFonts w:ascii="宋体" w:hAnsi="宋体" w:eastAsia="宋体" w:cs="宋体"/>
          <w:color w:val="000"/>
          <w:sz w:val="28"/>
          <w:szCs w:val="28"/>
        </w:rPr>
        <w:t xml:space="preserve">胡锦涛同志指出，主要领导同志，要以身作则，带头讲真话、讲心里话，自我批评襟怀坦白，批评别人真情实意，做出好的样子，就会给下面以好的影响，带出好的风气。因此，各级领导干部尤其是主要领导同志应带头自我批评，带头开展班子成员间的相互批评，营造批评与自我批评的民主氛围。一是敢于开展批评。领导干部要围绕班子内存在的问题，深刻剖析，抓准问题，深挖内因，对症下药，绝不能讳疾忌医、敷衍了事、互相包庇。二是敢于接受批评。“良药苦口利于病，忠言逆耳利于行。”领导干部对群众的意见要冷静反思，客观分析，查找存在的问题，立即整改。三是敢于带头批评。“班长带班子”，班长的表率作用要发挥好，党委(党组)书记要带头自我批评，带头批评别人，带头启发别人敢于进行批评。四是敢于互相批评。“无私者无畏”，领导班子成员要增强执政意识、责任意识、忧患意识和创新意识，摒弃私心杂念，相互查找不足，相互促进，精诚合作，推进工作。</w:t>
      </w:r>
    </w:p>
    <w:p>
      <w:pPr>
        <w:ind w:left="0" w:right="0" w:firstLine="560"/>
        <w:spacing w:before="450" w:after="450" w:line="312" w:lineRule="auto"/>
      </w:pPr>
      <w:r>
        <w:rPr>
          <w:rFonts w:ascii="宋体" w:hAnsi="宋体" w:eastAsia="宋体" w:cs="宋体"/>
          <w:color w:val="000"/>
          <w:sz w:val="28"/>
          <w:szCs w:val="28"/>
        </w:rPr>
        <w:t xml:space="preserve">四、讲究批评和自我批评的艺术性</w:t>
      </w:r>
    </w:p>
    <w:p>
      <w:pPr>
        <w:ind w:left="0" w:right="0" w:firstLine="560"/>
        <w:spacing w:before="450" w:after="450" w:line="312" w:lineRule="auto"/>
      </w:pPr>
      <w:r>
        <w:rPr>
          <w:rFonts w:ascii="宋体" w:hAnsi="宋体" w:eastAsia="宋体" w:cs="宋体"/>
          <w:color w:val="000"/>
          <w:sz w:val="28"/>
          <w:szCs w:val="28"/>
        </w:rPr>
        <w:t xml:space="preserve">领导干部尤其是主要领导同志，既要有敢于批评的勇气，还要有善于批评的方法。一要坚持原则。要按照“团结—批评—团结”的目标，从巩固党的执政基础出发，从维护群众利益出发，在大政方针、重大原则问题上必须旗帜鲜明、毫不含糊，而不在个人蝇头小利上纠缠不休。在需要批评的人和事上要进行善意的、负责任的、客观的批评，不能借“批评”之名，行泄私愤之实。二要抓住实质。批评是一个十分严肃的问题，一定要抓住对方错误的实质，有针对性地进行，不能主观臆断，无中生有。在实施批评前要进行深入的调查研究，弄清问题的症结和产生问题的主客观原因，保证批评的公正性。三要提出建议。在批评中不仅要指出对方的不足和错误，更要分析产生问题的原因，只有在指出错误、分析原因的基础上，提出建设性的改进措施或意见，并在实践中帮助其改正，才能真正达到批评的目的。四要把握分寸。“良言一句三冬暖，恶语伤人六月寒”。相互批评要以让对方最大限度地采纳批评意见为目标，注意批评场合，把握批评时机，区分不同对象，采取合适的批评方式，不能以势压人，要以理服人，以情感人，达到批评的目的。</w:t>
      </w:r>
    </w:p>
    <w:p>
      <w:pPr>
        <w:ind w:left="0" w:right="0" w:firstLine="560"/>
        <w:spacing w:before="450" w:after="450" w:line="312" w:lineRule="auto"/>
      </w:pPr>
      <w:r>
        <w:rPr>
          <w:rFonts w:ascii="宋体" w:hAnsi="宋体" w:eastAsia="宋体" w:cs="宋体"/>
          <w:color w:val="000"/>
          <w:sz w:val="28"/>
          <w:szCs w:val="28"/>
        </w:rPr>
        <w:t xml:space="preserve">五、增强批评和自我批评的实效性</w:t>
      </w:r>
    </w:p>
    <w:p>
      <w:pPr>
        <w:ind w:left="0" w:right="0" w:firstLine="560"/>
        <w:spacing w:before="450" w:after="450" w:line="312" w:lineRule="auto"/>
      </w:pPr>
      <w:r>
        <w:rPr>
          <w:rFonts w:ascii="宋体" w:hAnsi="宋体" w:eastAsia="宋体" w:cs="宋体"/>
          <w:color w:val="000"/>
          <w:sz w:val="28"/>
          <w:szCs w:val="28"/>
        </w:rPr>
        <w:t xml:space="preserve">批评与自我批评要取得实效，须从转变思维、建章立制入手，从培育自我批评的作风入手。一是改进思维方式，选准自我批评的主题。时代在前进，社会在发展，批评与自我批评的主题、标准、内容等也要随之发展。在以经济建设为中心的时代，就必须围绕经济建设，围绕坚持四项基本原则、围绕加强党的建设，增强执政能力来开展批评与自我批评。批评与自我批评必须为新的发展策略服务，为总结新经验、解决新问题、开创新局面、取得新业绩服务。二是加强制度建设，建立批评的长效机制。发扬批评与自我批评的作风，需要解决思想认识问题，但更需要规范的制度建设，抑制长官意志、减少主观随意性。定期、定时、定人召开民主生活会。在民主生活会中，要自评与互评相结合；党内评与群众评相结合；面对面评与背靠背评相结合；口头评与书面评相结合。三是大小问题结合，培育批评和自我批评的作风。大的问题是指深层次的、影响全局的普遍性问题，小的微观问题是低层次、小范围的个别性问题。批评与自我批评首先要围绕宏观问题展开，把群众、党员、干部、党外人士在宏观问题上的批评意见放在首位。与此同时对工作中的小错误、小缺点，也要及时抓、使狠劲抓。广开言路，听取和采纳普通党员、普通群众的批评意见，让下级敢于批评领导、批评上级的错误、缺点，这就需要培育批评和自我批评的优良作风和良好氛围。</w:t>
      </w:r>
    </w:p>
    <w:p>
      <w:pPr>
        <w:ind w:left="0" w:right="0" w:firstLine="560"/>
        <w:spacing w:before="450" w:after="450" w:line="312" w:lineRule="auto"/>
      </w:pPr>
      <w:r>
        <w:rPr>
          <w:rFonts w:ascii="宋体" w:hAnsi="宋体" w:eastAsia="宋体" w:cs="宋体"/>
          <w:color w:val="000"/>
          <w:sz w:val="28"/>
          <w:szCs w:val="28"/>
        </w:rPr>
        <w:t xml:space="preserve">要敢于真拿起批评和自我批评武器责任编辑：飞雪    阅读：人次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2024-09-21T01:56:02+08:00</dcterms:created>
  <dcterms:modified xsi:type="dcterms:W3CDTF">2024-09-21T01:56:02+08:00</dcterms:modified>
</cp:coreProperties>
</file>

<file path=docProps/custom.xml><?xml version="1.0" encoding="utf-8"?>
<Properties xmlns="http://schemas.openxmlformats.org/officeDocument/2006/custom-properties" xmlns:vt="http://schemas.openxmlformats.org/officeDocument/2006/docPropsVTypes"/>
</file>