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交通局落实县委十一届八次全会精神工作汇报</w:t>
      </w:r>
      <w:bookmarkEnd w:id="1"/>
    </w:p>
    <w:p>
      <w:pPr>
        <w:jc w:val="center"/>
        <w:spacing w:before="0" w:after="450"/>
      </w:pPr>
      <w:r>
        <w:rPr>
          <w:rFonts w:ascii="Arial" w:hAnsi="Arial" w:eastAsia="Arial" w:cs="Arial"/>
          <w:color w:val="999999"/>
          <w:sz w:val="20"/>
          <w:szCs w:val="20"/>
        </w:rPr>
        <w:t xml:space="preserve">来源：网络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交通局落实县委十一届八次全会精神工作汇报中共**县委：县委十一届八次会议后，按照县委陈书记在大会上的讲话精神和指示，我局党委立即投入到紧张有序的工作中，于节后第二天，召开了全局各单位和科室中层干部会议，传达了全会精神，部署落实了09年的交通...</w:t>
      </w:r>
    </w:p>
    <w:p>
      <w:pPr>
        <w:ind w:left="0" w:right="0" w:firstLine="560"/>
        <w:spacing w:before="450" w:after="450" w:line="312" w:lineRule="auto"/>
      </w:pPr>
      <w:r>
        <w:rPr>
          <w:rFonts w:ascii="宋体" w:hAnsi="宋体" w:eastAsia="宋体" w:cs="宋体"/>
          <w:color w:val="000"/>
          <w:sz w:val="28"/>
          <w:szCs w:val="28"/>
        </w:rPr>
        <w:t xml:space="preserve">交通局落实县委十一届八次全会精神工作汇报</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县委十一届八次会议后，按照县委陈书记在大会上的讲话精神和指示，我局党委立即投入到紧张有序的工作中，于节后第二天，召开了全局各单位和科室中层干部会议，传达了全会精神，部署落实了09年的交通工作，具体情况如下：</w:t>
      </w:r>
    </w:p>
    <w:p>
      <w:pPr>
        <w:ind w:left="0" w:right="0" w:firstLine="560"/>
        <w:spacing w:before="450" w:after="450" w:line="312" w:lineRule="auto"/>
      </w:pPr>
      <w:r>
        <w:rPr>
          <w:rFonts w:ascii="宋体" w:hAnsi="宋体" w:eastAsia="宋体" w:cs="宋体"/>
          <w:color w:val="000"/>
          <w:sz w:val="28"/>
          <w:szCs w:val="28"/>
        </w:rPr>
        <w:t xml:space="preserve">一、研究敲定了09年重点项目，落实了具体责任人</w:t>
      </w:r>
    </w:p>
    <w:p>
      <w:pPr>
        <w:ind w:left="0" w:right="0" w:firstLine="560"/>
        <w:spacing w:before="450" w:after="450" w:line="312" w:lineRule="auto"/>
      </w:pPr>
      <w:r>
        <w:rPr>
          <w:rFonts w:ascii="宋体" w:hAnsi="宋体" w:eastAsia="宋体" w:cs="宋体"/>
          <w:color w:val="000"/>
          <w:sz w:val="28"/>
          <w:szCs w:val="28"/>
        </w:rPr>
        <w:t xml:space="preserve">1、成立了重点项目建设办。指定一名党委委员兼任办公室主任，抽调了四名局中层干部担任副主任，负责做好各项目协调服务工作，尤其加强是同县重大项目建设办联系。</w:t>
      </w:r>
    </w:p>
    <w:p>
      <w:pPr>
        <w:ind w:left="0" w:right="0" w:firstLine="560"/>
        <w:spacing w:before="450" w:after="450" w:line="312" w:lineRule="auto"/>
      </w:pPr>
      <w:r>
        <w:rPr>
          <w:rFonts w:ascii="宋体" w:hAnsi="宋体" w:eastAsia="宋体" w:cs="宋体"/>
          <w:color w:val="000"/>
          <w:sz w:val="28"/>
          <w:szCs w:val="28"/>
        </w:rPr>
        <w:t xml:space="preserve">2、明确了项目建设目标。今年我县交通系统共有12个项目，分别是：德昌高速、万归公路建设、**港综合码头、县城东外环、县城至德昌高速挂线、高速养护中心、农村公路建设、县道养护维修、中州大桥建设、港航沙石码头建设、城东汽车站、航运公司棚户区改造建设。</w:t>
      </w:r>
    </w:p>
    <w:p>
      <w:pPr>
        <w:ind w:left="0" w:right="0" w:firstLine="560"/>
        <w:spacing w:before="450" w:after="450" w:line="312" w:lineRule="auto"/>
      </w:pPr>
      <w:r>
        <w:rPr>
          <w:rFonts w:ascii="宋体" w:hAnsi="宋体" w:eastAsia="宋体" w:cs="宋体"/>
          <w:color w:val="000"/>
          <w:sz w:val="28"/>
          <w:szCs w:val="28"/>
        </w:rPr>
        <w:t xml:space="preserve">3、落实了各项目建设负责人。</w:t>
      </w:r>
    </w:p>
    <w:p>
      <w:pPr>
        <w:ind w:left="0" w:right="0" w:firstLine="560"/>
        <w:spacing w:before="450" w:after="450" w:line="312" w:lineRule="auto"/>
      </w:pPr>
      <w:r>
        <w:rPr>
          <w:rFonts w:ascii="宋体" w:hAnsi="宋体" w:eastAsia="宋体" w:cs="宋体"/>
          <w:color w:val="000"/>
          <w:sz w:val="28"/>
          <w:szCs w:val="28"/>
        </w:rPr>
        <w:t xml:space="preserve">（1）**港综合码头。投资1500万元，责任人：张忠和；</w:t>
      </w:r>
    </w:p>
    <w:p>
      <w:pPr>
        <w:ind w:left="0" w:right="0" w:firstLine="560"/>
        <w:spacing w:before="450" w:after="450" w:line="312" w:lineRule="auto"/>
      </w:pPr>
      <w:r>
        <w:rPr>
          <w:rFonts w:ascii="宋体" w:hAnsi="宋体" w:eastAsia="宋体" w:cs="宋体"/>
          <w:color w:val="000"/>
          <w:sz w:val="28"/>
          <w:szCs w:val="28"/>
        </w:rPr>
        <w:t xml:space="preserve">（2）港航沙石码头建设。投资100万元，责任人：张忠和、黄晓辉；</w:t>
      </w:r>
    </w:p>
    <w:p>
      <w:pPr>
        <w:ind w:left="0" w:right="0" w:firstLine="560"/>
        <w:spacing w:before="450" w:after="450" w:line="312" w:lineRule="auto"/>
      </w:pPr>
      <w:r>
        <w:rPr>
          <w:rFonts w:ascii="宋体" w:hAnsi="宋体" w:eastAsia="宋体" w:cs="宋体"/>
          <w:color w:val="000"/>
          <w:sz w:val="28"/>
          <w:szCs w:val="28"/>
        </w:rPr>
        <w:t xml:space="preserve">（3）德昌高速。投资16亿元，责任人：祝文龙；</w:t>
      </w:r>
    </w:p>
    <w:p>
      <w:pPr>
        <w:ind w:left="0" w:right="0" w:firstLine="560"/>
        <w:spacing w:before="450" w:after="450" w:line="312" w:lineRule="auto"/>
      </w:pPr>
      <w:r>
        <w:rPr>
          <w:rFonts w:ascii="宋体" w:hAnsi="宋体" w:eastAsia="宋体" w:cs="宋体"/>
          <w:color w:val="000"/>
          <w:sz w:val="28"/>
          <w:szCs w:val="28"/>
        </w:rPr>
        <w:t xml:space="preserve">（4）万贵公路改造。投资4亿元，责任人：李泉祥；</w:t>
      </w:r>
    </w:p>
    <w:p>
      <w:pPr>
        <w:ind w:left="0" w:right="0" w:firstLine="560"/>
        <w:spacing w:before="450" w:after="450" w:line="312" w:lineRule="auto"/>
      </w:pPr>
      <w:r>
        <w:rPr>
          <w:rFonts w:ascii="宋体" w:hAnsi="宋体" w:eastAsia="宋体" w:cs="宋体"/>
          <w:color w:val="000"/>
          <w:sz w:val="28"/>
          <w:szCs w:val="28"/>
        </w:rPr>
        <w:t xml:space="preserve">（5）县城东外环。投资9000万元，责任人：张忠和、姜春光；</w:t>
      </w:r>
    </w:p>
    <w:p>
      <w:pPr>
        <w:ind w:left="0" w:right="0" w:firstLine="560"/>
        <w:spacing w:before="450" w:after="450" w:line="312" w:lineRule="auto"/>
      </w:pPr>
      <w:r>
        <w:rPr>
          <w:rFonts w:ascii="宋体" w:hAnsi="宋体" w:eastAsia="宋体" w:cs="宋体"/>
          <w:color w:val="000"/>
          <w:sz w:val="28"/>
          <w:szCs w:val="28"/>
        </w:rPr>
        <w:t xml:space="preserve">（6）县城至高速出口道路建设。投资1.6亿元，责任人：张忠和；</w:t>
      </w:r>
    </w:p>
    <w:p>
      <w:pPr>
        <w:ind w:left="0" w:right="0" w:firstLine="560"/>
        <w:spacing w:before="450" w:after="450" w:line="312" w:lineRule="auto"/>
      </w:pPr>
      <w:r>
        <w:rPr>
          <w:rFonts w:ascii="宋体" w:hAnsi="宋体" w:eastAsia="宋体" w:cs="宋体"/>
          <w:color w:val="000"/>
          <w:sz w:val="28"/>
          <w:szCs w:val="28"/>
        </w:rPr>
        <w:t xml:space="preserve">（7）高速养护中心。投资1.6亿元，责任人：祝文龙；</w:t>
      </w:r>
    </w:p>
    <w:p>
      <w:pPr>
        <w:ind w:left="0" w:right="0" w:firstLine="560"/>
        <w:spacing w:before="450" w:after="450" w:line="312" w:lineRule="auto"/>
      </w:pPr>
      <w:r>
        <w:rPr>
          <w:rFonts w:ascii="宋体" w:hAnsi="宋体" w:eastAsia="宋体" w:cs="宋体"/>
          <w:color w:val="000"/>
          <w:sz w:val="28"/>
          <w:szCs w:val="28"/>
        </w:rPr>
        <w:t xml:space="preserve">（8）农村公路建设。投资3600万元，责任人：李泉祥；</w:t>
      </w:r>
    </w:p>
    <w:p>
      <w:pPr>
        <w:ind w:left="0" w:right="0" w:firstLine="560"/>
        <w:spacing w:before="450" w:after="450" w:line="312" w:lineRule="auto"/>
      </w:pPr>
      <w:r>
        <w:rPr>
          <w:rFonts w:ascii="宋体" w:hAnsi="宋体" w:eastAsia="宋体" w:cs="宋体"/>
          <w:color w:val="000"/>
          <w:sz w:val="28"/>
          <w:szCs w:val="28"/>
        </w:rPr>
        <w:t xml:space="preserve">（9）县道养护维修。投资400万元，责任人：邵广福；</w:t>
      </w:r>
    </w:p>
    <w:p>
      <w:pPr>
        <w:ind w:left="0" w:right="0" w:firstLine="560"/>
        <w:spacing w:before="450" w:after="450" w:line="312" w:lineRule="auto"/>
      </w:pPr>
      <w:r>
        <w:rPr>
          <w:rFonts w:ascii="宋体" w:hAnsi="宋体" w:eastAsia="宋体" w:cs="宋体"/>
          <w:color w:val="000"/>
          <w:sz w:val="28"/>
          <w:szCs w:val="28"/>
        </w:rPr>
        <w:t xml:space="preserve">（10）中州大桥建设。投资5000万元，责任人：李泉祥；</w:t>
      </w:r>
    </w:p>
    <w:p>
      <w:pPr>
        <w:ind w:left="0" w:right="0" w:firstLine="560"/>
        <w:spacing w:before="450" w:after="450" w:line="312" w:lineRule="auto"/>
      </w:pPr>
      <w:r>
        <w:rPr>
          <w:rFonts w:ascii="宋体" w:hAnsi="宋体" w:eastAsia="宋体" w:cs="宋体"/>
          <w:color w:val="000"/>
          <w:sz w:val="28"/>
          <w:szCs w:val="28"/>
        </w:rPr>
        <w:t xml:space="preserve">（11）城东汽车站和航运公司棚户区改造建设。（城东车站投资120万元，棚户区改造投资1.9亿元）责任人：彭木源。各项目责任人主要负责加强同横向和纵向部门的沟通、协调和服务，争取项目早实施、早完成。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——做好规划对接。制定了一个科学的并与县域经济发展规划相衔接的交通发展总体规划，加强了同各类规划之间的衔接。</w:t>
      </w:r>
    </w:p>
    <w:p>
      <w:pPr>
        <w:ind w:left="0" w:right="0" w:firstLine="560"/>
        <w:spacing w:before="450" w:after="450" w:line="312" w:lineRule="auto"/>
      </w:pPr>
      <w:r>
        <w:rPr>
          <w:rFonts w:ascii="宋体" w:hAnsi="宋体" w:eastAsia="宋体" w:cs="宋体"/>
          <w:color w:val="000"/>
          <w:sz w:val="28"/>
          <w:szCs w:val="28"/>
        </w:rPr>
        <w:t xml:space="preserve">——做好产业对接。按照产业链条延伸、产业相互依存的要求，主动承接周边县市的辐射，积极发展与区域主导产业、支柱产业协作配套、发展特色产业。</w:t>
      </w:r>
    </w:p>
    <w:p>
      <w:pPr>
        <w:ind w:left="0" w:right="0" w:firstLine="560"/>
        <w:spacing w:before="450" w:after="450" w:line="312" w:lineRule="auto"/>
      </w:pPr>
      <w:r>
        <w:rPr>
          <w:rFonts w:ascii="宋体" w:hAnsi="宋体" w:eastAsia="宋体" w:cs="宋体"/>
          <w:color w:val="000"/>
          <w:sz w:val="28"/>
          <w:szCs w:val="28"/>
        </w:rPr>
        <w:t xml:space="preserve">——做好市场对接。按照“统一开放、竞争有序”的原则，加快推进市场一体化进程，促进生产要素的充分流动和有效流动，实现资源的最优配置。</w:t>
      </w:r>
    </w:p>
    <w:p>
      <w:pPr>
        <w:ind w:left="0" w:right="0" w:firstLine="560"/>
        <w:spacing w:before="450" w:after="450" w:line="312" w:lineRule="auto"/>
      </w:pPr>
      <w:r>
        <w:rPr>
          <w:rFonts w:ascii="宋体" w:hAnsi="宋体" w:eastAsia="宋体" w:cs="宋体"/>
          <w:color w:val="000"/>
          <w:sz w:val="28"/>
          <w:szCs w:val="28"/>
        </w:rPr>
        <w:t xml:space="preserve">——做好交通对接。继续抓好国省道改造，农村公路建养、高速公路开工协调服务工作，交通运输保障工程、港航渡口改造工程，更好地发挥路网整体效能，形成便捷、安全的运输大通道。</w:t>
      </w:r>
    </w:p>
    <w:p>
      <w:pPr>
        <w:ind w:left="0" w:right="0" w:firstLine="560"/>
        <w:spacing w:before="450" w:after="450" w:line="312" w:lineRule="auto"/>
      </w:pPr>
      <w:r>
        <w:rPr>
          <w:rFonts w:ascii="宋体" w:hAnsi="宋体" w:eastAsia="宋体" w:cs="宋体"/>
          <w:color w:val="000"/>
          <w:sz w:val="28"/>
          <w:szCs w:val="28"/>
        </w:rPr>
        <w:t xml:space="preserve">——做好项目对接。统筹建立项目库，精心筛选项目，跑市进省，联合攻关。建立健全和充分利用统一的招商引资平台，争取项目，最大限度地为项目落户提供方便。</w:t>
      </w:r>
    </w:p>
    <w:p>
      <w:pPr>
        <w:ind w:left="0" w:right="0" w:firstLine="560"/>
        <w:spacing w:before="450" w:after="450" w:line="312" w:lineRule="auto"/>
      </w:pPr>
      <w:r>
        <w:rPr>
          <w:rFonts w:ascii="宋体" w:hAnsi="宋体" w:eastAsia="宋体" w:cs="宋体"/>
          <w:color w:val="000"/>
          <w:sz w:val="28"/>
          <w:szCs w:val="28"/>
        </w:rPr>
        <w:t xml:space="preserve">——做好信息对接。以推进城市圈信息化进程为目标，加快公共信息平台建设，实现城际、城乡、县市和部门间的互联互通，提高信息资源共享程度，构建区域信息大通道。</w:t>
      </w:r>
    </w:p>
    <w:p>
      <w:pPr>
        <w:ind w:left="0" w:right="0" w:firstLine="560"/>
        <w:spacing w:before="450" w:after="450" w:line="312" w:lineRule="auto"/>
      </w:pPr>
      <w:r>
        <w:rPr>
          <w:rFonts w:ascii="宋体" w:hAnsi="宋体" w:eastAsia="宋体" w:cs="宋体"/>
          <w:color w:val="000"/>
          <w:sz w:val="28"/>
          <w:szCs w:val="28"/>
        </w:rPr>
        <w:t xml:space="preserve">——做好政策对接。抓紧研究和争取落实中央促进中部崛起和西部大开发的有关政策，大力推进体制创新。</w:t>
      </w:r>
    </w:p>
    <w:p>
      <w:pPr>
        <w:ind w:left="0" w:right="0" w:firstLine="560"/>
        <w:spacing w:before="450" w:after="450" w:line="312" w:lineRule="auto"/>
      </w:pPr>
      <w:r>
        <w:rPr>
          <w:rFonts w:ascii="宋体" w:hAnsi="宋体" w:eastAsia="宋体" w:cs="宋体"/>
          <w:color w:val="000"/>
          <w:sz w:val="28"/>
          <w:szCs w:val="28"/>
        </w:rPr>
        <w:t xml:space="preserve">——做好服务对接。加强和改进服务，着力解决影响区域合作的矛盾和障碍，促进区域发展协调联动。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2024-09-20T20:51:54+08:00</dcterms:created>
  <dcterms:modified xsi:type="dcterms:W3CDTF">2024-09-20T20:51:54+08:00</dcterms:modified>
</cp:coreProperties>
</file>

<file path=docProps/custom.xml><?xml version="1.0" encoding="utf-8"?>
<Properties xmlns="http://schemas.openxmlformats.org/officeDocument/2006/custom-properties" xmlns:vt="http://schemas.openxmlformats.org/officeDocument/2006/docPropsVTypes"/>
</file>