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大学团委工作总结</w:t>
      </w:r>
      <w:bookmarkEnd w:id="1"/>
    </w:p>
    <w:p>
      <w:pPr>
        <w:jc w:val="center"/>
        <w:spacing w:before="0" w:after="450"/>
      </w:pPr>
      <w:r>
        <w:rPr>
          <w:rFonts w:ascii="Arial" w:hAnsi="Arial" w:eastAsia="Arial" w:cs="Arial"/>
          <w:color w:val="999999"/>
          <w:sz w:val="20"/>
          <w:szCs w:val="20"/>
        </w:rPr>
        <w:t xml:space="preserve">来源：网络  作者：玄霄绝艳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一、健全组织、加强领导,不断增强党员干  部责任意识  团委以党风廉政建设工作引领领导干部廉洁自律工作，把领导班子成员、党员干部作为重点和主体，不断增强党员干部队伍的责任意识，成立了由团委书记白玲任组长、副书记孙鹤任副组长和有关部门负责人为...</w:t>
      </w:r>
    </w:p>
    <w:p>
      <w:pPr>
        <w:ind w:left="0" w:right="0" w:firstLine="560"/>
        <w:spacing w:before="450" w:after="450" w:line="312" w:lineRule="auto"/>
      </w:pPr>
      <w:r>
        <w:rPr>
          <w:rFonts w:ascii="宋体" w:hAnsi="宋体" w:eastAsia="宋体" w:cs="宋体"/>
          <w:color w:val="000"/>
          <w:sz w:val="28"/>
          <w:szCs w:val="28"/>
        </w:rPr>
        <w:t xml:space="preserve">一、健全组织、加强领导,不断增强党员干</w:t>
      </w:r>
    </w:p>
    <w:p>
      <w:pPr>
        <w:ind w:left="0" w:right="0" w:firstLine="560"/>
        <w:spacing w:before="450" w:after="450" w:line="312" w:lineRule="auto"/>
      </w:pPr>
      <w:r>
        <w:rPr>
          <w:rFonts w:ascii="宋体" w:hAnsi="宋体" w:eastAsia="宋体" w:cs="宋体"/>
          <w:color w:val="000"/>
          <w:sz w:val="28"/>
          <w:szCs w:val="28"/>
        </w:rPr>
        <w:t xml:space="preserve">部责任意识</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邓小平理论、xx同志“xxxx”重要思想的同时，重点学习了中共中央《关于进一步加强和改进党的作风建设的决定》、《中国共产党党内监督条例(试行)》和《中国共产党纪律处分条例》、《党政干部纪律手册》、《中国共产党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强化内外监督机制。团委建立了健全的行风监督检查机制，强化内部管理，接受外部监督，不断完善与之相配套的约束机制。在内部监督上，建立政务公开领导责任制，书记亲自抓，主管领导分头抓，各部部长要“带好自己的兵”;建立工作目标管理责任制，在落实上做到“三个到位”，即领导到位、职责到位、检查到位，保证了依法行政、有法可依。同时，构建社会监督网络，设置了监督举报箱，向社会公布了举报电话，使广大群众充分了解举报投诉的途径、方法等，这样从内外两条线强化监督机制，推动了团委行风建设。</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宋体" w:hAnsi="宋体" w:eastAsia="宋体" w:cs="宋体"/>
          <w:color w:val="000"/>
          <w:sz w:val="28"/>
          <w:szCs w:val="28"/>
        </w:rPr>
        <w:t xml:space="preserve">四、完善考核、狠抓落实，严格实行责任追究制度。</w:t>
      </w:r>
    </w:p>
    <w:p>
      <w:pPr>
        <w:ind w:left="0" w:right="0" w:firstLine="560"/>
        <w:spacing w:before="450" w:after="450" w:line="312" w:lineRule="auto"/>
      </w:pPr>
      <w:r>
        <w:rPr>
          <w:rFonts w:ascii="宋体" w:hAnsi="宋体" w:eastAsia="宋体" w:cs="宋体"/>
          <w:color w:val="000"/>
          <w:sz w:val="28"/>
          <w:szCs w:val="28"/>
        </w:rPr>
        <w:t xml:space="preserve">完善的制度建设是做好党风廉政建设工作的依据，而严格的责任考核制度是做好党风廉政建设工作的保障机制。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2024-09-20T21:37:16+08:00</dcterms:created>
  <dcterms:modified xsi:type="dcterms:W3CDTF">2024-09-20T21:37:16+08:00</dcterms:modified>
</cp:coreProperties>
</file>

<file path=docProps/custom.xml><?xml version="1.0" encoding="utf-8"?>
<Properties xmlns="http://schemas.openxmlformats.org/officeDocument/2006/custom-properties" xmlns:vt="http://schemas.openxmlformats.org/officeDocument/2006/docPropsVTypes"/>
</file>