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执法局2024年工作总结</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今年以来，我局在县委、县府的正确领导下，以邓小平理论和“三个代表”重要思想为指导，认真贯彻落实党的十七大精神和科学发展观，把服务地方经济作为我局一切工作的出发点和落脚点，不断提高司法行政工作质量，规范执法行为，拓展法律服务领域，严格责任奖惩...</w:t>
      </w:r>
    </w:p>
    <w:p>
      <w:pPr>
        <w:ind w:left="0" w:right="0" w:firstLine="560"/>
        <w:spacing w:before="450" w:after="450" w:line="312" w:lineRule="auto"/>
      </w:pPr>
      <w:r>
        <w:rPr>
          <w:rFonts w:ascii="宋体" w:hAnsi="宋体" w:eastAsia="宋体" w:cs="宋体"/>
          <w:color w:val="000"/>
          <w:sz w:val="28"/>
          <w:szCs w:val="28"/>
        </w:rPr>
        <w:t xml:space="preserve">今年以来，我局在县委、县府的正确领导下，以邓小平理论和“三个代表”重要思想为指导，认真贯彻落实党的十七大精神和科学发展观，把服务地方经济作为我局一切工作的出发点和落脚点，不断提高司法行政工作质量，规范执法行为，拓展法律服务领域，严格责任奖惩，全面开展司法行政各项工作，并取得显著成效。现将执法监察工作如下汇报：</w:t>
      </w:r>
    </w:p>
    <w:p>
      <w:pPr>
        <w:ind w:left="0" w:right="0" w:firstLine="560"/>
        <w:spacing w:before="450" w:after="450" w:line="312" w:lineRule="auto"/>
      </w:pPr>
      <w:r>
        <w:rPr>
          <w:rFonts w:ascii="宋体" w:hAnsi="宋体" w:eastAsia="宋体" w:cs="宋体"/>
          <w:color w:val="000"/>
          <w:sz w:val="28"/>
          <w:szCs w:val="28"/>
        </w:rPr>
        <w:t xml:space="preserve">一、二00九年执法监察工作回顾</w:t>
      </w:r>
    </w:p>
    <w:p>
      <w:pPr>
        <w:ind w:left="0" w:right="0" w:firstLine="560"/>
        <w:spacing w:before="450" w:after="450" w:line="312" w:lineRule="auto"/>
      </w:pPr>
      <w:r>
        <w:rPr>
          <w:rFonts w:ascii="宋体" w:hAnsi="宋体" w:eastAsia="宋体" w:cs="宋体"/>
          <w:color w:val="000"/>
          <w:sz w:val="28"/>
          <w:szCs w:val="28"/>
        </w:rPr>
        <w:t xml:space="preserve">（一）强化领导，确保执法监察工作责任制的落实。为了切实抓好行政执法监察工作，局党委高度重视，成立了以局党委书记、局长为组长，局党委副书记、纪委书记为副组长，局党委成员、各股室负责人为成员的领导小组。并按照职责进行了分工，确保责任到位，做到一把手负总责，分管领导具体抓，部门协调配合抓的执法工作体制。</w:t>
      </w:r>
    </w:p>
    <w:p>
      <w:pPr>
        <w:ind w:left="0" w:right="0" w:firstLine="560"/>
        <w:spacing w:before="450" w:after="450" w:line="312" w:lineRule="auto"/>
      </w:pPr>
      <w:r>
        <w:rPr>
          <w:rFonts w:ascii="宋体" w:hAnsi="宋体" w:eastAsia="宋体" w:cs="宋体"/>
          <w:color w:val="000"/>
          <w:sz w:val="28"/>
          <w:szCs w:val="28"/>
        </w:rPr>
        <w:t xml:space="preserve">（二）明确目标，确保执法监察工作落到实处。今年以来，我局紧紧围绕深入贯彻落实《纲要》精神这条主线，在不断拓展司法行政工作思路、创新工作方法的同时，建立了司法行政工作管理新机制，完善加强法制工作职能作用，严格行政执法行为，全面提升依法行政水平，进一步加快新时期司法行政工作改革和发展的步伐。</w:t>
      </w:r>
    </w:p>
    <w:p>
      <w:pPr>
        <w:ind w:left="0" w:right="0" w:firstLine="560"/>
        <w:spacing w:before="450" w:after="450" w:line="312" w:lineRule="auto"/>
      </w:pPr>
      <w:r>
        <w:rPr>
          <w:rFonts w:ascii="宋体" w:hAnsi="宋体" w:eastAsia="宋体" w:cs="宋体"/>
          <w:color w:val="000"/>
          <w:sz w:val="28"/>
          <w:szCs w:val="28"/>
        </w:rPr>
        <w:t xml:space="preserve">一是认真学习，充分认识依法行政的重要性。局党委和局属各</w:t>
      </w:r>
    </w:p>
    <w:p>
      <w:pPr>
        <w:ind w:left="0" w:right="0" w:firstLine="560"/>
        <w:spacing w:before="450" w:after="450" w:line="312" w:lineRule="auto"/>
      </w:pPr>
      <w:r>
        <w:rPr>
          <w:rFonts w:ascii="宋体" w:hAnsi="宋体" w:eastAsia="宋体" w:cs="宋体"/>
          <w:color w:val="000"/>
          <w:sz w:val="28"/>
          <w:szCs w:val="28"/>
        </w:rPr>
        <w:t xml:space="preserve">部门高度重视依法行政工作，以身作则，带头学习相关法律法规和文件精神。通过专题学习、党委中心组学习、邀请专业人员讲授等，结合“素质大培训，技能大练兵，作风大转变”三大主题活动，深入学习法律法规知识。通过举办依法行政培训班、专题讲座等方式，对司法行政干警进行培训。各司法所、律师事务所、法律服务所、机关各股室根据年初的学习安排和要求，认真制定并落实学习计划。坚持每周五学习日、学习法律法规，做到了有计划、有考勤、有记录。领导带头学、亲自讲解，与同志们共同探讨有关法律问题，自觉做学习法律知识的表率。今年有计划有步骤地组织全体司法干警认真学习了《公务员法》、《行政诉讼法》、《公证法》、《物权法》、《全面推进依法行政实施纲要》、《法律援助条例》、《司法鉴定管理条例》、《律师法》等法律法规和规范性文件，采取集中学习与自学相结合，正反典型教育相结合，原文学习与实际讨论相结合的方式，通过学习，撰写了学习笔记、心得体会和剖析材料，筑牢了司法行政队伍的宗旨意识、服务意识、责任意识、“禁令”意识。明确了执法程序和执法标准，规范和监督行政执法活动，提高行政执法水平、确保了依法行政各项要求落到实</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二是开门纳谏，认真剖析。在开展的“三大主题”活动中，一是广泛征求社会各届意见，发放征求意见表150份，征求意见20多条。二是以各种形式，查摆问题。召开局党委会、中层干部座谈会、全体干警职工会、各种座谈会，座谈人员110余人次。三是以民主生活会为载体，对征求的意见和建设认真剖析，强化批评与自我批评，扎实进行整改。在民主测评中班子及班子成员的满意率为100%。</w:t>
      </w:r>
    </w:p>
    <w:p>
      <w:pPr>
        <w:ind w:left="0" w:right="0" w:firstLine="560"/>
        <w:spacing w:before="450" w:after="450" w:line="312" w:lineRule="auto"/>
      </w:pPr>
      <w:r>
        <w:rPr>
          <w:rFonts w:ascii="宋体" w:hAnsi="宋体" w:eastAsia="宋体" w:cs="宋体"/>
          <w:color w:val="000"/>
          <w:sz w:val="28"/>
          <w:szCs w:val="28"/>
        </w:rPr>
        <w:t xml:space="preserve">三是强化制度，进一步对学习、工作岗位目标责任制、工作纪律、考核办法等内部制度予以修改和完善，制定了《司法行政干警日常行为记分管理办法》、《司法局六项工作制度》等，加强对法律服务市场整顿和监管，对全体从业人员进行了培训，对法律服务从业人员的服务质量进行跟踪回访，向社会做出服务承诺。</w:t>
      </w:r>
    </w:p>
    <w:p>
      <w:pPr>
        <w:ind w:left="0" w:right="0" w:firstLine="560"/>
        <w:spacing w:before="450" w:after="450" w:line="312" w:lineRule="auto"/>
      </w:pPr>
      <w:r>
        <w:rPr>
          <w:rFonts w:ascii="宋体" w:hAnsi="宋体" w:eastAsia="宋体" w:cs="宋体"/>
          <w:color w:val="000"/>
          <w:sz w:val="28"/>
          <w:szCs w:val="28"/>
        </w:rPr>
        <w:t xml:space="preserve">四是狠抓案件的查处。一是查处上级督办的法律服务人员违反执业纪律和职业道德案件2件2人。并对该法律服务所进行了整顿，对违规违纪人员进行了诫勉谈话，要求写出书面检讨，并对所犯错误事实和违纪处理在全局系统通报。二是查处了干警违反工作纪律，擅离工作岗位的3件3人，并对其进行了领导诫勉谈话和目标考核扣分处理。三是查处了一起司法干警在为民办事过程中，违反办事程序，给</w:t>
      </w:r>
    </w:p>
    <w:p>
      <w:pPr>
        <w:ind w:left="0" w:right="0" w:firstLine="560"/>
        <w:spacing w:before="450" w:after="450" w:line="312" w:lineRule="auto"/>
      </w:pPr>
      <w:r>
        <w:rPr>
          <w:rFonts w:ascii="宋体" w:hAnsi="宋体" w:eastAsia="宋体" w:cs="宋体"/>
          <w:color w:val="000"/>
          <w:sz w:val="28"/>
          <w:szCs w:val="28"/>
        </w:rPr>
        <w:t xml:space="preserve">当事人造成了一定的后果。事后对其进行了诫勉谈话和目标考核扣分处理。四是对一律师事务所违反工作纪律，对其进行停业整顿，责令限期整改。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我局行政执法监察工作虽然取得了一定的成绩，但也存在一些不容忽视的问题，有待今后进一步采取措施加以解决。</w:t>
      </w:r>
    </w:p>
    <w:p>
      <w:pPr>
        <w:ind w:left="0" w:right="0" w:firstLine="560"/>
        <w:spacing w:before="450" w:after="450" w:line="312" w:lineRule="auto"/>
      </w:pPr>
      <w:r>
        <w:rPr>
          <w:rFonts w:ascii="宋体" w:hAnsi="宋体" w:eastAsia="宋体" w:cs="宋体"/>
          <w:color w:val="000"/>
          <w:sz w:val="28"/>
          <w:szCs w:val="28"/>
        </w:rPr>
        <w:t xml:space="preserve">一是个别单位对执法监察认识还不到位，认识模糊，认为执法监察是自己对自己过不去。</w:t>
      </w:r>
    </w:p>
    <w:p>
      <w:pPr>
        <w:ind w:left="0" w:right="0" w:firstLine="560"/>
        <w:spacing w:before="450" w:after="450" w:line="312" w:lineRule="auto"/>
      </w:pPr>
      <w:r>
        <w:rPr>
          <w:rFonts w:ascii="宋体" w:hAnsi="宋体" w:eastAsia="宋体" w:cs="宋体"/>
          <w:color w:val="000"/>
          <w:sz w:val="28"/>
          <w:szCs w:val="28"/>
        </w:rPr>
        <w:t xml:space="preserve">二是执法监察缺乏具体的落实措施。</w:t>
      </w:r>
    </w:p>
    <w:p>
      <w:pPr>
        <w:ind w:left="0" w:right="0" w:firstLine="560"/>
        <w:spacing w:before="450" w:after="450" w:line="312" w:lineRule="auto"/>
      </w:pPr>
      <w:r>
        <w:rPr>
          <w:rFonts w:ascii="宋体" w:hAnsi="宋体" w:eastAsia="宋体" w:cs="宋体"/>
          <w:color w:val="000"/>
          <w:sz w:val="28"/>
          <w:szCs w:val="28"/>
        </w:rPr>
        <w:t xml:space="preserve">三是行政执法监察责任制还不够规范，有些问题还需要进一步探索和研究解决。</w:t>
      </w:r>
    </w:p>
    <w:p>
      <w:pPr>
        <w:ind w:left="0" w:right="0" w:firstLine="560"/>
        <w:spacing w:before="450" w:after="450" w:line="312" w:lineRule="auto"/>
      </w:pPr>
      <w:r>
        <w:rPr>
          <w:rFonts w:ascii="宋体" w:hAnsi="宋体" w:eastAsia="宋体" w:cs="宋体"/>
          <w:color w:val="000"/>
          <w:sz w:val="28"/>
          <w:szCs w:val="28"/>
        </w:rPr>
        <w:t xml:space="preserve">四是干警运用法律手段解决实际问题的能力和水平还不够高。</w:t>
      </w:r>
    </w:p>
    <w:p>
      <w:pPr>
        <w:ind w:left="0" w:right="0" w:firstLine="560"/>
        <w:spacing w:before="450" w:after="450" w:line="312" w:lineRule="auto"/>
      </w:pPr>
      <w:r>
        <w:rPr>
          <w:rFonts w:ascii="宋体" w:hAnsi="宋体" w:eastAsia="宋体" w:cs="宋体"/>
          <w:color w:val="000"/>
          <w:sz w:val="28"/>
          <w:szCs w:val="28"/>
        </w:rPr>
        <w:t xml:space="preserve">二、二００九年执法监察工作思路</w:t>
      </w:r>
    </w:p>
    <w:p>
      <w:pPr>
        <w:ind w:left="0" w:right="0" w:firstLine="560"/>
        <w:spacing w:before="450" w:after="450" w:line="312" w:lineRule="auto"/>
      </w:pPr>
      <w:r>
        <w:rPr>
          <w:rFonts w:ascii="宋体" w:hAnsi="宋体" w:eastAsia="宋体" w:cs="宋体"/>
          <w:color w:val="000"/>
          <w:sz w:val="28"/>
          <w:szCs w:val="28"/>
        </w:rPr>
        <w:t xml:space="preserve">二００九年，我们将坚持执政为民、执法为民，忠实履行宪法和法律赋予的职责，以保护公民、法人和其他组织的合法权益为己任，进一步提高司法行政管理效能，降低管理成本，创新管理方式，增强管理透明度，进一步增强行政执法监察能力和水平，继续做好以下几项工作：</w:t>
      </w:r>
    </w:p>
    <w:p>
      <w:pPr>
        <w:ind w:left="0" w:right="0" w:firstLine="560"/>
        <w:spacing w:before="450" w:after="450" w:line="312" w:lineRule="auto"/>
      </w:pPr>
      <w:r>
        <w:rPr>
          <w:rFonts w:ascii="宋体" w:hAnsi="宋体" w:eastAsia="宋体" w:cs="宋体"/>
          <w:color w:val="000"/>
          <w:sz w:val="28"/>
          <w:szCs w:val="28"/>
        </w:rPr>
        <w:t xml:space="preserve">（一）进一步提高认识，明确责任。继续采取有效措施，从讲政治和顾全局大局的高度，充分认识进一步加强执法监察工作的重要性。把建立适应社会主义市场经济需要的司法行政管理体制和运行机制结合起来，同促进改革、发展、稳定结合起来，</w:t>
      </w:r>
    </w:p>
    <w:p>
      <w:pPr>
        <w:ind w:left="0" w:right="0" w:firstLine="560"/>
        <w:spacing w:before="450" w:after="450" w:line="312" w:lineRule="auto"/>
      </w:pPr>
      <w:r>
        <w:rPr>
          <w:rFonts w:ascii="宋体" w:hAnsi="宋体" w:eastAsia="宋体" w:cs="宋体"/>
          <w:color w:val="000"/>
          <w:sz w:val="28"/>
          <w:szCs w:val="28"/>
        </w:rPr>
        <w:t xml:space="preserve">同加强社会主义民主政治建设、精神文明建设和廉政建设结合起来，同构建社会主义和谐社会结合起来，同司法行政系统开展的“三大主题实践活动”紧密结合起来，切实加强领导，一级抓一级，逐级抓好落实。</w:t>
      </w:r>
    </w:p>
    <w:p>
      <w:pPr>
        <w:ind w:left="0" w:right="0" w:firstLine="560"/>
        <w:spacing w:before="450" w:after="450" w:line="312" w:lineRule="auto"/>
      </w:pPr>
      <w:r>
        <w:rPr>
          <w:rFonts w:ascii="宋体" w:hAnsi="宋体" w:eastAsia="宋体" w:cs="宋体"/>
          <w:color w:val="000"/>
          <w:sz w:val="28"/>
          <w:szCs w:val="28"/>
        </w:rPr>
        <w:t xml:space="preserve">（二）进一步加大司法行政工作建章立制和规范化建设力度。要充分履行法律赋予的各项职责，把司法行政各项工作在实践中的成功经验和做法，通过调查研究，逐步提升到规范化管理的轨道，上升为规范性行为，制定出台具有普遍约束力的规章制度。</w:t>
      </w:r>
    </w:p>
    <w:p>
      <w:pPr>
        <w:ind w:left="0" w:right="0" w:firstLine="560"/>
        <w:spacing w:before="450" w:after="450" w:line="312" w:lineRule="auto"/>
      </w:pPr>
      <w:r>
        <w:rPr>
          <w:rFonts w:ascii="宋体" w:hAnsi="宋体" w:eastAsia="宋体" w:cs="宋体"/>
          <w:color w:val="000"/>
          <w:sz w:val="28"/>
          <w:szCs w:val="28"/>
        </w:rPr>
        <w:t xml:space="preserve">（三）加强和改善行政执法，确保法律法规正确实施。要按照有法必依、执法必严、违法必究的要求，从体制、机制和队伍建设等方面入手，进一步加强和改善行政执法工作，做到严格、文明、公正执法。</w:t>
      </w:r>
    </w:p>
    <w:p>
      <w:pPr>
        <w:ind w:left="0" w:right="0" w:firstLine="560"/>
        <w:spacing w:before="450" w:after="450" w:line="312" w:lineRule="auto"/>
      </w:pPr>
      <w:r>
        <w:rPr>
          <w:rFonts w:ascii="宋体" w:hAnsi="宋体" w:eastAsia="宋体" w:cs="宋体"/>
          <w:color w:val="000"/>
          <w:sz w:val="28"/>
          <w:szCs w:val="28"/>
        </w:rPr>
        <w:t xml:space="preserve">（四）加强执法监察检查。要加强对开展依法行政和推行行政执法责任制工作的监督检查，及时纠正违法或不当的行政行为。切实保障公民、法人和其他组织的合法权益；进一步纠正行政执法工作中存在的问题，提高行政执法的水平。</w:t>
      </w:r>
    </w:p>
    <w:p>
      <w:pPr>
        <w:ind w:left="0" w:right="0" w:firstLine="560"/>
        <w:spacing w:before="450" w:after="450" w:line="312" w:lineRule="auto"/>
      </w:pPr>
      <w:r>
        <w:rPr>
          <w:rFonts w:ascii="宋体" w:hAnsi="宋体" w:eastAsia="宋体" w:cs="宋体"/>
          <w:color w:val="000"/>
          <w:sz w:val="28"/>
          <w:szCs w:val="28"/>
        </w:rPr>
        <w:t xml:space="preserve">（五）加强对司法行政执法监察工作的领导。要充分认识司法行政执法监察工作的重要性和紧迫性，高度重视执法监察工作，切实将这项工作列入重要议事日程，经常研究，及时解决工作中存在的困难和问题。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使执法监察工作在新的一年取得新的成绩。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2024-09-21T01:50:27+08:00</dcterms:created>
  <dcterms:modified xsi:type="dcterms:W3CDTF">2024-09-21T01:50:27+08:00</dcterms:modified>
</cp:coreProperties>
</file>

<file path=docProps/custom.xml><?xml version="1.0" encoding="utf-8"?>
<Properties xmlns="http://schemas.openxmlformats.org/officeDocument/2006/custom-properties" xmlns:vt="http://schemas.openxmlformats.org/officeDocument/2006/docPropsVTypes"/>
</file>