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最新公安机关年度述职报告 民警年度考核个人述职报告(三篇)</w:t>
      </w:r>
      <w:bookmarkEnd w:id="1"/>
    </w:p>
    <w:p>
      <w:pPr>
        <w:jc w:val="center"/>
        <w:spacing w:before="0" w:after="450"/>
      </w:pPr>
      <w:r>
        <w:rPr>
          <w:rFonts w:ascii="Arial" w:hAnsi="Arial" w:eastAsia="Arial" w:cs="Arial"/>
          <w:color w:val="999999"/>
          <w:sz w:val="20"/>
          <w:szCs w:val="20"/>
        </w:rPr>
        <w:t xml:space="preserve">来源：网络  作者：醉人清风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帮大家整理的最新报告范文，仅供参考，希望能够帮助到大家。公安机关年度述职报告 民警年度考核个人述职报告篇一一、思想政治方面作为...</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公安机关年度述职报告 民警年度考核个人述职报告篇一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公安述职工作总结相关文章：[_TAG_h3]公安机关年度述职报告 民警年度考核个人述职报告篇二</w:t>
      </w:r>
    </w:p>
    <w:p>
      <w:pPr>
        <w:ind w:left="0" w:right="0" w:firstLine="560"/>
        <w:spacing w:before="450" w:after="450" w:line="312" w:lineRule="auto"/>
      </w:pPr>
      <w:r>
        <w:rPr>
          <w:rFonts w:ascii="宋体" w:hAnsi="宋体" w:eastAsia="宋体" w:cs="宋体"/>
          <w:color w:val="000"/>
          <w:sz w:val="28"/>
          <w:szCs w:val="28"/>
        </w:rPr>
        <w:t xml:space="preserve">公安局领导：</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共产党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证件办理、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宋体" w:hAnsi="宋体" w:eastAsia="宋体" w:cs="宋体"/>
          <w:color w:val="000"/>
          <w:sz w:val="28"/>
          <w:szCs w:val="28"/>
        </w:rPr>
        <w:t xml:space="preserve">公安民警2024一季度述职报告3[_TAG_h3]公安机关年度述职报告 民警年度考核个人述职报告篇三</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公安民警2024一季度述职报告2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2024-09-20T19:04:55+08:00</dcterms:created>
  <dcterms:modified xsi:type="dcterms:W3CDTF">2024-09-20T19:04:55+08:00</dcterms:modified>
</cp:coreProperties>
</file>

<file path=docProps/custom.xml><?xml version="1.0" encoding="utf-8"?>
<Properties xmlns="http://schemas.openxmlformats.org/officeDocument/2006/custom-properties" xmlns:vt="http://schemas.openxmlformats.org/officeDocument/2006/docPropsVTypes"/>
</file>