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2024年幼儿园课程的总结(6篇)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幼儿园课程教学总结篇一</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幼儿园课程教学总结篇二</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幼儿园课程教学总结篇三</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幼儿园课程教学总结篇四</w:t>
      </w:r>
    </w:p>
    <w:p>
      <w:pPr>
        <w:ind w:left="0" w:right="0" w:firstLine="560"/>
        <w:spacing w:before="450" w:after="450" w:line="312" w:lineRule="auto"/>
      </w:pPr>
      <w:r>
        <w:rPr>
          <w:rFonts w:ascii="宋体" w:hAnsi="宋体" w:eastAsia="宋体" w:cs="宋体"/>
          <w:color w:val="000"/>
          <w:sz w:val="28"/>
          <w:szCs w:val="28"/>
        </w:rPr>
        <w:t xml:space="preserve">我们在每次课后都布置一到两幅图的作业要求学生按时完成，提倡晚自习增加辅导时间，鼓励学生自己找题材在速写本上练习绘画，相互竞争、相互学习，取得了一定的效果。</w:t>
      </w:r>
    </w:p>
    <w:p>
      <w:pPr>
        <w:ind w:left="0" w:right="0" w:firstLine="560"/>
        <w:spacing w:before="450" w:after="450" w:line="312" w:lineRule="auto"/>
      </w:pPr>
      <w:r>
        <w:rPr>
          <w:rFonts w:ascii="宋体" w:hAnsi="宋体" w:eastAsia="宋体" w:cs="宋体"/>
          <w:color w:val="000"/>
          <w:sz w:val="28"/>
          <w:szCs w:val="28"/>
        </w:rPr>
        <w:t xml:space="preserve">提高学生的形象思维能力是多方面、多层次的。也就是说学生在他们生活、学习的所有空间与时间里皆需要创造出适宜的、和谐的人文环境以陶冶其情操、心灵。比如在教室内，学校的多个场所，宿舍及校园里均需加强其人文的，艺术的氛围以熏陶之。我们一直将“留优秀作品”张贴在教室，营造良好的学习氛围。</w:t>
      </w:r>
    </w:p>
    <w:p>
      <w:pPr>
        <w:ind w:left="0" w:right="0" w:firstLine="560"/>
        <w:spacing w:before="450" w:after="450" w:line="312" w:lineRule="auto"/>
      </w:pPr>
      <w:r>
        <w:rPr>
          <w:rFonts w:ascii="宋体" w:hAnsi="宋体" w:eastAsia="宋体" w:cs="宋体"/>
          <w:color w:val="000"/>
          <w:sz w:val="28"/>
          <w:szCs w:val="28"/>
        </w:rPr>
        <w:t xml:space="preserve">园林专业的学生需要多观察景观，并且迅速地画出快图。本学期我们带领学生去上海的外滩实习。在此过程中，组织学生画速写、拍照、记录。待返校后做系统的总结，写出《实习报告》等，以此提高学生的专业技能与艺术方面的修养。</w:t>
      </w:r>
    </w:p>
    <w:p>
      <w:pPr>
        <w:ind w:left="0" w:right="0" w:firstLine="560"/>
        <w:spacing w:before="450" w:after="450" w:line="312" w:lineRule="auto"/>
      </w:pPr>
      <w:r>
        <w:rPr>
          <w:rFonts w:ascii="宋体" w:hAnsi="宋体" w:eastAsia="宋体" w:cs="宋体"/>
          <w:color w:val="000"/>
          <w:sz w:val="28"/>
          <w:szCs w:val="28"/>
        </w:rPr>
        <w:t xml:space="preserve">因为种种原因，没有组织学生进行《迎新春学生专业作品展览》，也还没有时间进行大量的钢笔画训练，这是我们的不足之处，我们会努力解决这些问题，培养更多的设计人才。</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2024-10-06T08:07:07+08:00</dcterms:created>
  <dcterms:modified xsi:type="dcterms:W3CDTF">2024-10-06T08:07:07+08:00</dcterms:modified>
</cp:coreProperties>
</file>

<file path=docProps/custom.xml><?xml version="1.0" encoding="utf-8"?>
<Properties xmlns="http://schemas.openxmlformats.org/officeDocument/2006/custom-properties" xmlns:vt="http://schemas.openxmlformats.org/officeDocument/2006/docPropsVTypes"/>
</file>