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廉政教育心得体会600字</w:t>
      </w:r>
      <w:bookmarkEnd w:id="1"/>
    </w:p>
    <w:p>
      <w:pPr>
        <w:jc w:val="center"/>
        <w:spacing w:before="0" w:after="450"/>
      </w:pPr>
      <w:r>
        <w:rPr>
          <w:rFonts w:ascii="Arial" w:hAnsi="Arial" w:eastAsia="Arial" w:cs="Arial"/>
          <w:color w:val="999999"/>
          <w:sz w:val="20"/>
          <w:szCs w:val="20"/>
        </w:rPr>
        <w:t xml:space="preserve">来源：网络  作者：海棠云影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廉政教育心得体会600字（一）项目办组织全体人员进行了一次廉政警示教育活动，省交通运输厅纪检汪书记结合交通工程建设工作对大家进行了廉政讲课，课后并前往豫章监狱参观，观看了监狱服刑人员图片展栏，并听取了二位服刑人员现身说法的忏悔自述，感受颇深...</w:t>
      </w:r>
    </w:p>
    <w:p>
      <w:pPr>
        <w:ind w:left="0" w:right="0" w:firstLine="560"/>
        <w:spacing w:before="450" w:after="450" w:line="312" w:lineRule="auto"/>
      </w:pPr>
      <w:r>
        <w:rPr>
          <w:rFonts w:ascii="宋体" w:hAnsi="宋体" w:eastAsia="宋体" w:cs="宋体"/>
          <w:color w:val="000"/>
          <w:sz w:val="28"/>
          <w:szCs w:val="28"/>
        </w:rPr>
        <w:t xml:space="preserve">廉政教育心得体会600字（一）</w:t>
      </w:r>
    </w:p>
    <w:p>
      <w:pPr>
        <w:ind w:left="0" w:right="0" w:firstLine="560"/>
        <w:spacing w:before="450" w:after="450" w:line="312" w:lineRule="auto"/>
      </w:pPr>
      <w:r>
        <w:rPr>
          <w:rFonts w:ascii="宋体" w:hAnsi="宋体" w:eastAsia="宋体" w:cs="宋体"/>
          <w:color w:val="000"/>
          <w:sz w:val="28"/>
          <w:szCs w:val="28"/>
        </w:rPr>
        <w:t xml:space="preserve">项目办组织全体人员进行了一次廉政警示教育活动，省交通运输厅纪检汪书记结合交通工程建设工作对大家进行了廉政讲课，课后并前往豫章监狱参观，观看了监狱服刑人员图片展栏，并听取了二位服刑人员现身说法的忏悔自述，感受颇深。通过此次的警示教育学习活动，自己有以下几点体会：</w:t>
      </w:r>
    </w:p>
    <w:p>
      <w:pPr>
        <w:ind w:left="0" w:right="0" w:firstLine="560"/>
        <w:spacing w:before="450" w:after="450" w:line="312" w:lineRule="auto"/>
      </w:pPr>
      <w:r>
        <w:rPr>
          <w:rFonts w:ascii="宋体" w:hAnsi="宋体" w:eastAsia="宋体" w:cs="宋体"/>
          <w:color w:val="000"/>
          <w:sz w:val="28"/>
          <w:szCs w:val="28"/>
        </w:rPr>
        <w:t xml:space="preserve">一、一定要加强学习，正确的树立自己的人生观，价值观。在物质利益和享受面前要稳得住，不能有丝毫的动摇，要有平淡心态。从豫章监狱列举的贪官违法和犯罪的过程中我们不难看出，他们的犯罪也是一天一天开始的，由接受小恩小惠到接受大笔礼金，由开始的心惊胆战到后来的心安理得，把党和人民的权利变成了为自己谋私利的工具，警钟不能长鸣，私心越来越重，以致于发展到麻木不仁，习以为常，由于放松了学习忘记了领导的重托，忘记了全心全意为人民服务的宗旨，最终走上了不归路。</w:t>
      </w:r>
    </w:p>
    <w:p>
      <w:pPr>
        <w:ind w:left="0" w:right="0" w:firstLine="560"/>
        <w:spacing w:before="450" w:after="450" w:line="312" w:lineRule="auto"/>
      </w:pPr>
      <w:r>
        <w:rPr>
          <w:rFonts w:ascii="宋体" w:hAnsi="宋体" w:eastAsia="宋体" w:cs="宋体"/>
          <w:color w:val="000"/>
          <w:sz w:val="28"/>
          <w:szCs w:val="28"/>
        </w:rPr>
        <w:t xml:space="preserve">二、坚定信念，在日常的生活工作中时时不忘\"廉\"字。作为一名工程部的工作人员，每天都和施工单位打交道，一定要同他们保持好距离，同他们不发生任何形式的经济往来，在日常的工作中就要按制度办事、按规矩办事，不能有任何形式的私心杂念。常言道\"法网恢恢，疏而不漏\",在当前市场经济形势下，只有坚定廉洁信念，提高自我的约束能力，提高自己的反腐能力，经得起诱-惑，才能经得起考验。</w:t>
      </w:r>
    </w:p>
    <w:p>
      <w:pPr>
        <w:ind w:left="0" w:right="0" w:firstLine="560"/>
        <w:spacing w:before="450" w:after="450" w:line="312" w:lineRule="auto"/>
      </w:pPr>
      <w:r>
        <w:rPr>
          <w:rFonts w:ascii="宋体" w:hAnsi="宋体" w:eastAsia="宋体" w:cs="宋体"/>
          <w:color w:val="000"/>
          <w:sz w:val="28"/>
          <w:szCs w:val="28"/>
        </w:rPr>
        <w:t xml:space="preserve">三、防微杜渐，从小事做起。纵观犯罪分子沦为阶下囚的全过程，他们的变质是一个循序渐进的过程，由小到大，由量变到质变，这就要求自己在日常的生活和工作中从小节抓起，\"勿以善小而不为，勿以恶小而为之\",正确处理好与自己打交道的人和事，特别是和施工单位的交往中，坚决杜绝参与他们的吃请，过好金钱关、人情关，不能让工程项目的利益有丝毫的损失，不接受承包单位的小恩小惠，洁身自好，练就防腐拒变的本领，埋头工作，为项目工程建设作出自己应有的贡献。</w:t>
      </w:r>
    </w:p>
    <w:p>
      <w:pPr>
        <w:ind w:left="0" w:right="0" w:firstLine="560"/>
        <w:spacing w:before="450" w:after="450" w:line="312" w:lineRule="auto"/>
      </w:pPr>
      <w:r>
        <w:rPr>
          <w:rFonts w:ascii="宋体" w:hAnsi="宋体" w:eastAsia="宋体" w:cs="宋体"/>
          <w:color w:val="000"/>
          <w:sz w:val="28"/>
          <w:szCs w:val="28"/>
        </w:rPr>
        <w:t xml:space="preserve">四、要筑牢自己工作中的防腐防线。在今后的工作中，我要以反面典型为镜鉴，牢固树立思想道德防线，耐得住艰苦，管得住小节，挡得住诱-惑。要时刻用反面典型警醒自己\"手莫伸，伸手必被捉\".自由人与阶下囚只有一步之遥，我们每一名工程技术人员都应自觉绷紧廉政建设这根弦，做到居安思危，常思贪欲之害、常怀律己之心，自觉抵制各种不良风气的侵袭和诱-惑。</w:t>
      </w:r>
    </w:p>
    <w:p>
      <w:pPr>
        <w:ind w:left="0" w:right="0" w:firstLine="560"/>
        <w:spacing w:before="450" w:after="450" w:line="312" w:lineRule="auto"/>
      </w:pPr>
      <w:r>
        <w:rPr>
          <w:rFonts w:ascii="宋体" w:hAnsi="宋体" w:eastAsia="宋体" w:cs="宋体"/>
          <w:color w:val="000"/>
          <w:sz w:val="28"/>
          <w:szCs w:val="28"/>
        </w:rPr>
        <w:t xml:space="preserve">通过这次的警示教育学习活动，我进一步认识到只有通过全面的、经常的教育，真正打牢思想政治基础，筑严思想政治防线，牢固树立正确利益观。作为一名工程技术人员，怎么管好自己的心、管好自己的手，怎么处理拒绝诱-惑至关重要。一旦我们丧失应有的警觉，放松对自己的要求，就很容易被糖衣裹着的炮弹所击中，成为贪图享受，追求糜烂生活的人，这样的人终究必将与高墙相伴。所以，在今后的工作中，要时刻提醒自己要不断的学习，提高自己的综合素质，廉洁奉公，这样才能对社会负责，对家庭负责。</w:t>
      </w:r>
    </w:p>
    <w:p>
      <w:pPr>
        <w:ind w:left="0" w:right="0" w:firstLine="560"/>
        <w:spacing w:before="450" w:after="450" w:line="312" w:lineRule="auto"/>
      </w:pPr>
      <w:r>
        <w:rPr>
          <w:rFonts w:ascii="宋体" w:hAnsi="宋体" w:eastAsia="宋体" w:cs="宋体"/>
          <w:color w:val="000"/>
          <w:sz w:val="28"/>
          <w:szCs w:val="28"/>
        </w:rPr>
        <w:t xml:space="preserve">廉政教育心得体会600字（二）</w:t>
      </w:r>
    </w:p>
    <w:p>
      <w:pPr>
        <w:ind w:left="0" w:right="0" w:firstLine="560"/>
        <w:spacing w:before="450" w:after="450" w:line="312" w:lineRule="auto"/>
      </w:pPr>
      <w:r>
        <w:rPr>
          <w:rFonts w:ascii="宋体" w:hAnsi="宋体" w:eastAsia="宋体" w:cs="宋体"/>
          <w:color w:val="000"/>
          <w:sz w:val="28"/>
          <w:szCs w:val="28"/>
        </w:rPr>
        <w:t xml:space="preserve">县纪委召开了全县党风廉政专题教育大会，县委**书记作了重要讲话，县委组织部李成斌部长作了重点发言，县纪委罗华书记提了工作要求；7月5日下午，在县纪委的安排下又到普洱监狱参加了警示教育活动。我通过认真听各位领导的讲话及参加普洱监狱的警示教育活动，心灵深受触动，灵魂得到洗礼，对我自己来说受益匪浅，通过对违法违纪分子蜕变的人生轨迹和心路历程的深刻反思，我深深感到，作为一名公务员，如何以史为鉴，从中吸取教训，如何从我做起，从自我管起，经受得住考验，是一个非常现实也是一个必须认真对待的重大问题。在今后的工作中，我认为必须做到以下几个方面：</w:t>
      </w:r>
    </w:p>
    <w:p>
      <w:pPr>
        <w:ind w:left="0" w:right="0" w:firstLine="560"/>
        <w:spacing w:before="450" w:after="450" w:line="312" w:lineRule="auto"/>
      </w:pPr>
      <w:r>
        <w:rPr>
          <w:rFonts w:ascii="宋体" w:hAnsi="宋体" w:eastAsia="宋体" w:cs="宋体"/>
          <w:color w:val="000"/>
          <w:sz w:val="28"/>
          <w:szCs w:val="28"/>
        </w:rPr>
        <w:t xml:space="preserve">一、勤于学习，筑牢拒腐防变的思想道德防线</w:t>
      </w:r>
    </w:p>
    <w:p>
      <w:pPr>
        <w:ind w:left="0" w:right="0" w:firstLine="560"/>
        <w:spacing w:before="450" w:after="450" w:line="312" w:lineRule="auto"/>
      </w:pPr>
      <w:r>
        <w:rPr>
          <w:rFonts w:ascii="宋体" w:hAnsi="宋体" w:eastAsia="宋体" w:cs="宋体"/>
          <w:color w:val="000"/>
          <w:sz w:val="28"/>
          <w:szCs w:val="28"/>
        </w:rPr>
        <w:t xml:space="preserve">思想是行为的先导。思想放松，必然导致行为偏差，方向偏轨。只有坚持学习，首先是理论上的学习，才能保持政治上的清醒，思想上的警惕。杨善洲、刀会祥等优秀领导干部，是新时期实践\"三个代表\"的楷模，在他们那里最为闪光的是：远大的共产主义理想、坚定的政治方向、强烈的事业心和责任感、勤政廉洁的工作作风；相反，剖析原江城教育局局长、原市地税局分局局长等案例，我们可以看到，虽然当事人的年龄不一样，岗位不一样，所犯案情不一样，但导致他们一步步走上犯罪道路的原因确有共同之处，那就是长期放松学习，放松了世界观、人生观、价值观的改造，放松了对自身的要求，最后导致他们放弃了理想信念，放弃了为人民服务的宗旨，走上了蜕化变质的不归路。事实说明，切实加强理论学习，不断改造世界观是领导干部一辈子的事，什么时候有所放松，就可能犯错误、摔跟头。</w:t>
      </w:r>
    </w:p>
    <w:p>
      <w:pPr>
        <w:ind w:left="0" w:right="0" w:firstLine="560"/>
        <w:spacing w:before="450" w:after="450" w:line="312" w:lineRule="auto"/>
      </w:pPr>
      <w:r>
        <w:rPr>
          <w:rFonts w:ascii="宋体" w:hAnsi="宋体" w:eastAsia="宋体" w:cs="宋体"/>
          <w:color w:val="000"/>
          <w:sz w:val="28"/>
          <w:szCs w:val="28"/>
        </w:rPr>
        <w:t xml:space="preserve">二、加强自律，抵制不良思想的侵蚀</w:t>
      </w:r>
    </w:p>
    <w:p>
      <w:pPr>
        <w:ind w:left="0" w:right="0" w:firstLine="560"/>
        <w:spacing w:before="450" w:after="450" w:line="312" w:lineRule="auto"/>
      </w:pPr>
      <w:r>
        <w:rPr>
          <w:rFonts w:ascii="宋体" w:hAnsi="宋体" w:eastAsia="宋体" w:cs="宋体"/>
          <w:color w:val="000"/>
          <w:sz w:val="28"/>
          <w:szCs w:val="28"/>
        </w:rPr>
        <w:t xml:space="preserve">我作为一局之长，我始终认为履行党风廉政建设，要时时处处严格要求自己，工作中时刻保持清醒的头脑，从严要求自己，从严治政，严格管理。一是管好自己。始终坚持警钟长鸣，正确对待自己的权力，自重、自省、自警、自励，慎独慎微，管住小节，牢固树立科学的世界观、人生观和价值观、正确的权力观、地位观和利益观，充分发扬民主，公开、公正、公平地待人处事，自觉遵守中央、省委、市委、县委廉洁自律的各项规定，做到廉洁从政。坚决做到不向任何单位推荐基建队伍，不向亲朋好友引荐工程、介绍生意，不向任何企业推销商品，不到任何单位报销应由自己负担的费用，不接受单位或个人任何名目的现金、有价证券和贵重礼品。同时，切实增强组织观念，严守党内生活准则，正确处理个人与组织、下级与上级、领导与群众、自由与纪律的关系。坚决遵守民主集中制原则。自觉加强党性锻炼，注重维护班子主要领导和班子集体的形象和威信。二是管好家人。经常提醒家人注意自己的一言一行，不在家里谈论工作上的事情，不给亲朋好友说情办政策不允许的事情。三是管好工作人员。对干部职工从严要求，经常提醒大家摆正位置、廉洁自律、踏实工作。</w:t>
      </w:r>
    </w:p>
    <w:p>
      <w:pPr>
        <w:ind w:left="0" w:right="0" w:firstLine="560"/>
        <w:spacing w:before="450" w:after="450" w:line="312" w:lineRule="auto"/>
      </w:pPr>
      <w:r>
        <w:rPr>
          <w:rFonts w:ascii="宋体" w:hAnsi="宋体" w:eastAsia="宋体" w:cs="宋体"/>
          <w:color w:val="000"/>
          <w:sz w:val="28"/>
          <w:szCs w:val="28"/>
        </w:rPr>
        <w:t xml:space="preserve">三、牢记宗旨，深入开展反腐败斗争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坚持立党为公、执政为民，必须坚决把反腐败斗争深入进行下去。要坚持标本兼治、综合治理的方针，加大治本的力度，把反腐倡廉工作寓于改革开放和经济建设的全过程，寓于各项政策措施之中，从源头上预防和治理腐败问题。要强化理想信念教育和廉洁从政教育，牢固构筑拒腐防变的思想道德防线。要时刻把党和人民的利益放在首位，自觉地以党纪政纪约束自己，用群众的满意程度鞭策自己，模范地遵守廉洁自律的各项规定，始终做到自重、自盛自警、自励，始终保持共产党人的蓬勃朝气、昂扬锐气和浩然正气，以自身的模范行动实践为民服务的根本宗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2024-09-27T07:26:07+08:00</dcterms:created>
  <dcterms:modified xsi:type="dcterms:W3CDTF">2024-09-27T07:26:07+08:00</dcterms:modified>
</cp:coreProperties>
</file>

<file path=docProps/custom.xml><?xml version="1.0" encoding="utf-8"?>
<Properties xmlns="http://schemas.openxmlformats.org/officeDocument/2006/custom-properties" xmlns:vt="http://schemas.openxmlformats.org/officeDocument/2006/docPropsVTypes"/>
</file>