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财政工作季度述职报告</w:t>
      </w:r>
      <w:bookmarkEnd w:id="1"/>
    </w:p>
    <w:p>
      <w:pPr>
        <w:jc w:val="center"/>
        <w:spacing w:before="0" w:after="450"/>
      </w:pPr>
      <w:r>
        <w:rPr>
          <w:rFonts w:ascii="Arial" w:hAnsi="Arial" w:eastAsia="Arial" w:cs="Arial"/>
          <w:color w:val="999999"/>
          <w:sz w:val="20"/>
          <w:szCs w:val="20"/>
        </w:rPr>
        <w:t xml:space="preserve">来源：网络  作者：雾花翩跹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替政府理财 为人民把关结合自身工作，现将20XX年一季度工作情况及下步打算汇报如下：一、工作情况（一）坚持依法治税管费，确保完成2024年财政收入任务。我们将继续做好增收节支工作，特别是增收工作，尽可能做大财政这块蛋糕，为全镇发展和稳定...</w:t>
      </w:r>
    </w:p>
    <w:p>
      <w:pPr>
        <w:ind w:left="0" w:right="0" w:firstLine="560"/>
        <w:spacing w:before="450" w:after="450" w:line="312" w:lineRule="auto"/>
      </w:pPr>
      <w:r>
        <w:rPr>
          <w:rFonts w:ascii="宋体" w:hAnsi="宋体" w:eastAsia="宋体" w:cs="宋体"/>
          <w:color w:val="000"/>
          <w:sz w:val="28"/>
          <w:szCs w:val="28"/>
        </w:rPr>
        <w:t xml:space="preserve">　 替政府理财 为人民把关</w:t>
      </w:r>
    </w:p>
    <w:p>
      <w:pPr>
        <w:ind w:left="0" w:right="0" w:firstLine="560"/>
        <w:spacing w:before="450" w:after="450" w:line="312" w:lineRule="auto"/>
      </w:pPr>
      <w:r>
        <w:rPr>
          <w:rFonts w:ascii="宋体" w:hAnsi="宋体" w:eastAsia="宋体" w:cs="宋体"/>
          <w:color w:val="000"/>
          <w:sz w:val="28"/>
          <w:szCs w:val="28"/>
        </w:rPr>
        <w:t xml:space="preserve">结合自身工作，现将20XX年一季度工作情况及下步打算汇报如下：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情况（一）坚持依法治税管费，确保完成2024年财政收入任务。我们将继续做好增收节支工作，特别是增收工作，尽可能做大财政这块蛋糕，为全镇发展和稳定提供财力支持。一要协调国地税积极组织税收收入入库，挖掘增收潜力，做到应收尽收，并尽量做实收入。二要抓好非税收入征管，理顺我镇闲置资产、基地、河床河坝明细等资产资源，积极组织非税收入入库。自2024年一季度以来我们利用新建济青高铁、高速拓宽的有利时机，联合国、地税及时跟踪靠上，及时组织征收中铁一局集团物资工贸有限公司高密西制梁场的临时性税款，增加我镇的财政收入。</w:t>
      </w:r>
    </w:p>
    <w:p>
      <w:pPr>
        <w:ind w:left="0" w:right="0" w:firstLine="560"/>
        <w:spacing w:before="450" w:after="450" w:line="312" w:lineRule="auto"/>
      </w:pPr>
      <w:r>
        <w:rPr>
          <w:rFonts w:ascii="宋体" w:hAnsi="宋体" w:eastAsia="宋体" w:cs="宋体"/>
          <w:color w:val="000"/>
          <w:sz w:val="28"/>
          <w:szCs w:val="28"/>
        </w:rPr>
        <w:t xml:space="preserve">（二）进一步继续突出保障重点，支持好全镇经济发展和重点项目建设。一是始终把保工资、保民生发放作为各项支出的首要位置抓实抓好。当好领导的参谋和助手，确保社会稳定。二是继续抓好落户我镇大项目跟踪服务工作，确保大项目尽快顺利投产达效。三是抓好招商引资工作。在政策、资金、信息、场地、资源等方面给予财政政策扶持，全面掀起我镇招商引资发展新高潮。</w:t>
      </w:r>
    </w:p>
    <w:p>
      <w:pPr>
        <w:ind w:left="0" w:right="0" w:firstLine="560"/>
        <w:spacing w:before="450" w:after="450" w:line="312" w:lineRule="auto"/>
      </w:pPr>
      <w:r>
        <w:rPr>
          <w:rFonts w:ascii="宋体" w:hAnsi="宋体" w:eastAsia="宋体" w:cs="宋体"/>
          <w:color w:val="000"/>
          <w:sz w:val="28"/>
          <w:szCs w:val="28"/>
        </w:rPr>
        <w:t xml:space="preserve">（三）牢固树立以民为本的公共财政观念。一是围绕新农村建设，将更多的新增财政资金投向农村基础建设，积极向上级各部门争取财政资金用于美丽乡村、连片治理、生态文明村、扶持村集体经济发展、农业综合开发等项目，真正体现以民为本，为民聚财的公共财政理念。2024年新一届党委政府共投入大牟家镇区及周戈庄社区路灯等民生领域资金达500多万元。二是为让全镇干部职工和人民群众在财政改革发展中得到更多实惠，促进经济的持续发展和社会的公平和谐。继续抓好镇驻地、周戈庄社区驻地升级改造工程建设，进一步优化城镇生态环境、基础设施和综合服务功能，提升城镇形象，下一步我们将积极筹措资金，对镇区道路、周石路进行拓宽改造和绿化、建设大牟家镇党群服务中心，真正把大牟家镇建设成为农业强镇、交通重镇、新兴小镇、幸福老家、高速新家、情义大牟家。</w:t>
      </w:r>
    </w:p>
    <w:p>
      <w:pPr>
        <w:ind w:left="0" w:right="0" w:firstLine="560"/>
        <w:spacing w:before="450" w:after="450" w:line="312" w:lineRule="auto"/>
      </w:pPr>
      <w:r>
        <w:rPr>
          <w:rFonts w:ascii="宋体" w:hAnsi="宋体" w:eastAsia="宋体" w:cs="宋体"/>
          <w:color w:val="000"/>
          <w:sz w:val="28"/>
          <w:szCs w:val="28"/>
        </w:rPr>
        <w:t xml:space="preserve">（四）加强财务管理。1、支出管理。镇财政的所有开支必须坚持先请示后开支的原则，凡遇中心工作和重大活动，必须由具体经办人以书面报告的形式，做好预算，报分管领导核实，经书记、镇长同意后方可开支，且开支额度必须控制在审批范围内；其他日常零星开支在报销时，必须发票正规，填写规范，票面相符，报销凭证由经办人签字，经分管领导审核签字后，再由财政所所长对票据的规范性进行审核签字，并于月底到镇长处签批，最后到财政所进行报销。</w:t>
      </w:r>
    </w:p>
    <w:p>
      <w:pPr>
        <w:ind w:left="0" w:right="0" w:firstLine="560"/>
        <w:spacing w:before="450" w:after="450" w:line="312" w:lineRule="auto"/>
      </w:pPr>
      <w:r>
        <w:rPr>
          <w:rFonts w:ascii="宋体" w:hAnsi="宋体" w:eastAsia="宋体" w:cs="宋体"/>
          <w:color w:val="000"/>
          <w:sz w:val="28"/>
          <w:szCs w:val="28"/>
        </w:rPr>
        <w:t xml:space="preserve">2、加强财政票据管理。镇财政从市财政局统一领取登记，机关各站所统一从财政所领取登记，使用完到财政所统一核销，财政票据由镇财政所会计专门负责管理，用完后由财政所再到市财政局统一核销。</w:t>
      </w:r>
    </w:p>
    <w:p>
      <w:pPr>
        <w:ind w:left="0" w:right="0" w:firstLine="560"/>
        <w:spacing w:before="450" w:after="450" w:line="312" w:lineRule="auto"/>
      </w:pPr>
      <w:r>
        <w:rPr>
          <w:rFonts w:ascii="宋体" w:hAnsi="宋体" w:eastAsia="宋体" w:cs="宋体"/>
          <w:color w:val="000"/>
          <w:sz w:val="28"/>
          <w:szCs w:val="28"/>
        </w:rPr>
        <w:t xml:space="preserve">3、对所有需要政府采购的货物和服务实行招投标。招投标按照公开、透明、公正原则，招投标由财政、经管、党政办、相关专业部门、人大代表、政协委员、群众代表等人员参加。</w:t>
      </w:r>
    </w:p>
    <w:p>
      <w:pPr>
        <w:ind w:left="0" w:right="0" w:firstLine="560"/>
        <w:spacing w:before="450" w:after="450" w:line="312" w:lineRule="auto"/>
      </w:pPr>
      <w:r>
        <w:rPr>
          <w:rFonts w:ascii="宋体" w:hAnsi="宋体" w:eastAsia="宋体" w:cs="宋体"/>
          <w:color w:val="000"/>
          <w:sz w:val="28"/>
          <w:szCs w:val="28"/>
        </w:rPr>
        <w:t xml:space="preserve">（五） 工程项目管理方面自镇党委政府成立项目办以来，我们首先完善了项目管理制度，在项目管理过程中，从项目规划开始参与，项目的招投标，项目全过程动态管理，直到项目结束后验工及结算审核，全部结束后我们对项目档案分门别类进行归档。</w:t>
      </w:r>
    </w:p>
    <w:p>
      <w:pPr>
        <w:ind w:left="0" w:right="0" w:firstLine="560"/>
        <w:spacing w:before="450" w:after="450" w:line="312" w:lineRule="auto"/>
      </w:pPr>
      <w:r>
        <w:rPr>
          <w:rFonts w:ascii="宋体" w:hAnsi="宋体" w:eastAsia="宋体" w:cs="宋体"/>
          <w:color w:val="000"/>
          <w:sz w:val="28"/>
          <w:szCs w:val="28"/>
        </w:rPr>
        <w:t xml:space="preserve">（六）后勤保障方面财政所还担负机关工作人员养老保险、医疗保险、公积金等的缴纳工作。同时承担办公用品采购，水电暖维修，空调维修，电费电话费缴纳等工作。全所人员严格按照先申请后办理的程序要求积极做好党委政府的后勤保障工作。</w:t>
      </w:r>
    </w:p>
    <w:p>
      <w:pPr>
        <w:ind w:left="0" w:right="0" w:firstLine="560"/>
        <w:spacing w:before="450" w:after="450" w:line="312" w:lineRule="auto"/>
      </w:pPr>
      <w:r>
        <w:rPr>
          <w:rFonts w:ascii="宋体" w:hAnsi="宋体" w:eastAsia="宋体" w:cs="宋体"/>
          <w:color w:val="000"/>
          <w:sz w:val="28"/>
          <w:szCs w:val="28"/>
        </w:rPr>
        <w:t xml:space="preserve">二、下一步工作计划及措施1、加强财源建设，积极培植税源。一是积极争取上级财政补助扶持等政策，随着高速开口，我镇地理位置优势明显，下一步加大对物流企业、专业合作社等服务业的招引扶持力度，扩大经营规模，提高企业效益；二是加大对外招商引资的力度，加大对基础设施建设的投入，培植税源主体，不断壮大骨干财源，以确保我镇财政收入持续、稳步增长。</w:t>
      </w:r>
    </w:p>
    <w:p>
      <w:pPr>
        <w:ind w:left="0" w:right="0" w:firstLine="560"/>
        <w:spacing w:before="450" w:after="450" w:line="312" w:lineRule="auto"/>
      </w:pPr>
      <w:r>
        <w:rPr>
          <w:rFonts w:ascii="宋体" w:hAnsi="宋体" w:eastAsia="宋体" w:cs="宋体"/>
          <w:color w:val="000"/>
          <w:sz w:val="28"/>
          <w:szCs w:val="28"/>
        </w:rPr>
        <w:t xml:space="preserve">2、对全镇各类工程项目进行梳理，查缺补漏，从招投标开始完善各类手续，同时本着过紧日子的原则，最大限度节约财政资金。</w:t>
      </w:r>
    </w:p>
    <w:p>
      <w:pPr>
        <w:ind w:left="0" w:right="0" w:firstLine="560"/>
        <w:spacing w:before="450" w:after="450" w:line="312" w:lineRule="auto"/>
      </w:pPr>
      <w:r>
        <w:rPr>
          <w:rFonts w:ascii="宋体" w:hAnsi="宋体" w:eastAsia="宋体" w:cs="宋体"/>
          <w:color w:val="000"/>
          <w:sz w:val="28"/>
          <w:szCs w:val="28"/>
        </w:rPr>
        <w:t xml:space="preserve">3、组织全所人员认真开展好学习政策理论法规，不断提高全所干部职工的政策理论水平和实际工作能力，不断完善内部管理制度，加强人员的管理和监督，不断改善服务态度。</w:t>
      </w:r>
    </w:p>
    <w:p>
      <w:pPr>
        <w:ind w:left="0" w:right="0" w:firstLine="560"/>
        <w:spacing w:before="450" w:after="450" w:line="312" w:lineRule="auto"/>
      </w:pPr>
      <w:r>
        <w:rPr>
          <w:rFonts w:ascii="宋体" w:hAnsi="宋体" w:eastAsia="宋体" w:cs="宋体"/>
          <w:color w:val="000"/>
          <w:sz w:val="28"/>
          <w:szCs w:val="28"/>
        </w:rPr>
        <w:t xml:space="preserve">4、加大各项惠农政策的落实力度，力争做到各项惠农资金及时、准确、公平、合理地落实到位，让人民群众满意，让政策更加透明。</w:t>
      </w:r>
    </w:p>
    <w:p>
      <w:pPr>
        <w:ind w:left="0" w:right="0" w:firstLine="560"/>
        <w:spacing w:before="450" w:after="450" w:line="312" w:lineRule="auto"/>
      </w:pPr>
      <w:r>
        <w:rPr>
          <w:rFonts w:ascii="宋体" w:hAnsi="宋体" w:eastAsia="宋体" w:cs="宋体"/>
          <w:color w:val="000"/>
          <w:sz w:val="28"/>
          <w:szCs w:val="28"/>
        </w:rPr>
        <w:t xml:space="preserve">5、继续加强财务管理，不断完善管理制度，使我镇财务走上规范化、制度化轨道。</w:t>
      </w:r>
    </w:p>
    <w:p>
      <w:pPr>
        <w:ind w:left="0" w:right="0" w:firstLine="560"/>
        <w:spacing w:before="450" w:after="450" w:line="312" w:lineRule="auto"/>
      </w:pPr>
      <w:r>
        <w:rPr>
          <w:rFonts w:ascii="宋体" w:hAnsi="宋体" w:eastAsia="宋体" w:cs="宋体"/>
          <w:color w:val="000"/>
          <w:sz w:val="28"/>
          <w:szCs w:val="28"/>
        </w:rPr>
        <w:t xml:space="preserve">6、认真执行政府采购制度，不断完善民主管理办法，逐步推行政务公开，接受人民群众的监督。</w:t>
      </w:r>
    </w:p>
    <w:p>
      <w:pPr>
        <w:ind w:left="0" w:right="0" w:firstLine="560"/>
        <w:spacing w:before="450" w:after="450" w:line="312" w:lineRule="auto"/>
      </w:pPr>
      <w:r>
        <w:rPr>
          <w:rFonts w:ascii="宋体" w:hAnsi="宋体" w:eastAsia="宋体" w:cs="宋体"/>
          <w:color w:val="000"/>
          <w:sz w:val="28"/>
          <w:szCs w:val="28"/>
        </w:rPr>
        <w:t xml:space="preserve">7、进一步加强预算管理，为领导科学决策提供真实的科学的依据，为党委政府领导当好发展农村经济的参谋。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2024-10-04T00:35:52+08:00</dcterms:created>
  <dcterms:modified xsi:type="dcterms:W3CDTF">2024-10-04T00:35:52+08:00</dcterms:modified>
</cp:coreProperties>
</file>

<file path=docProps/custom.xml><?xml version="1.0" encoding="utf-8"?>
<Properties xmlns="http://schemas.openxmlformats.org/officeDocument/2006/custom-properties" xmlns:vt="http://schemas.openxmlformats.org/officeDocument/2006/docPropsVTypes"/>
</file>