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执法办案场所管理调研的调研报告</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前，注重培育广大民警对法律的信仰、尊重和敬畏，把严格公正执法作为日常执法的价值追求，使“严格公正规范，理性平和文明”的执法理念内植于心、外践于行。执法办案场所管理使用存在一些问题，这给公安机关规范执法带来很大影响，也不符合修改后的刑事诉讼...</w:t>
      </w:r>
    </w:p>
    <w:p>
      <w:pPr>
        <w:ind w:left="0" w:right="0" w:firstLine="560"/>
        <w:spacing w:before="450" w:after="450" w:line="312" w:lineRule="auto"/>
      </w:pPr>
      <w:r>
        <w:rPr>
          <w:rFonts w:ascii="宋体" w:hAnsi="宋体" w:eastAsia="宋体" w:cs="宋体"/>
          <w:color w:val="000"/>
          <w:sz w:val="28"/>
          <w:szCs w:val="28"/>
        </w:rPr>
        <w:t xml:space="preserve">当前，注重培育广大民警对法律的信仰、尊重和敬畏，把严格公正执法作为日常执法的价值追求，使“严格公正规范，理性平和文明”的执法理念内植于心、外践于行。执法办案场所管理使用存在一些问题，这给公安机关规范执法带来很大影响，也不符合修改后的刑事诉讼法的有关要求。笔者结合工作实际和调研情况，对目前公安机关执法办案场所管理使用中存在的问题、原因及对策进行探讨研究。</w:t>
      </w:r>
    </w:p>
    <w:p>
      <w:pPr>
        <w:ind w:left="0" w:right="0" w:firstLine="560"/>
        <w:spacing w:before="450" w:after="450" w:line="312" w:lineRule="auto"/>
      </w:pPr>
      <w:r>
        <w:rPr>
          <w:rFonts w:ascii="宋体" w:hAnsi="宋体" w:eastAsia="宋体" w:cs="宋体"/>
          <w:color w:val="000"/>
          <w:sz w:val="28"/>
          <w:szCs w:val="28"/>
        </w:rPr>
        <w:t xml:space="preserve">认识不到位。部分民警没有始终绷紧执法安全这根弦，对上级公安机关关于加强执法办案安全的各项规定置若罔闻，把建成的执法办案场所当摆设，有令不行，有禁不止，仍在办公场所以及其他非执法办案场所办案。</w:t>
      </w:r>
    </w:p>
    <w:p>
      <w:pPr>
        <w:ind w:left="0" w:right="0" w:firstLine="560"/>
        <w:spacing w:before="450" w:after="450" w:line="312" w:lineRule="auto"/>
      </w:pPr>
      <w:r>
        <w:rPr>
          <w:rFonts w:ascii="宋体" w:hAnsi="宋体" w:eastAsia="宋体" w:cs="宋体"/>
          <w:color w:val="000"/>
          <w:sz w:val="28"/>
          <w:szCs w:val="28"/>
        </w:rPr>
        <w:t xml:space="preserve">管理不到位。对已制定的执法安全管理制度和各项执法办案操作规程不执行或打折扣执行，执法安全管理不到位、不规范的现象比较突出。</w:t>
      </w:r>
    </w:p>
    <w:p>
      <w:pPr>
        <w:ind w:left="0" w:right="0" w:firstLine="560"/>
        <w:spacing w:before="450" w:after="450" w:line="312" w:lineRule="auto"/>
      </w:pPr>
      <w:r>
        <w:rPr>
          <w:rFonts w:ascii="宋体" w:hAnsi="宋体" w:eastAsia="宋体" w:cs="宋体"/>
          <w:color w:val="000"/>
          <w:sz w:val="28"/>
          <w:szCs w:val="28"/>
        </w:rPr>
        <w:t xml:space="preserve">使用不到位。有的单位重建设轻管理使用，未形成完善的执法场所使用监督机制，建而不用，致使规范设置的办案场所闲置，造成资源浪费。</w:t>
      </w:r>
    </w:p>
    <w:p>
      <w:pPr>
        <w:ind w:left="0" w:right="0" w:firstLine="560"/>
        <w:spacing w:before="450" w:after="450" w:line="312" w:lineRule="auto"/>
      </w:pPr>
      <w:r>
        <w:rPr>
          <w:rFonts w:ascii="宋体" w:hAnsi="宋体" w:eastAsia="宋体" w:cs="宋体"/>
          <w:color w:val="000"/>
          <w:sz w:val="28"/>
          <w:szCs w:val="28"/>
        </w:rPr>
        <w:t xml:space="preserve">监督不到位。执法办案场所出现这样那样的问题，很大程度上因为未形成警种协同、齐抓共管的监督合力，未落实实时有效的巡查监督。</w:t>
      </w:r>
    </w:p>
    <w:p>
      <w:pPr>
        <w:ind w:left="0" w:right="0" w:firstLine="560"/>
        <w:spacing w:before="450" w:after="450" w:line="312" w:lineRule="auto"/>
      </w:pPr>
      <w:r>
        <w:rPr>
          <w:rFonts w:ascii="宋体" w:hAnsi="宋体" w:eastAsia="宋体" w:cs="宋体"/>
          <w:color w:val="000"/>
          <w:sz w:val="28"/>
          <w:szCs w:val="28"/>
        </w:rPr>
        <w:t xml:space="preserve">培训不到位。缺少对民警在办案程序、讯问询问技巧、音视频资料制作等方文秘站－您的专属秘书，中国最强免费！面的系统规范培训，民警不愿、不会、不敢在执法办案场所内办案的现象比较突出。</w:t>
      </w:r>
    </w:p>
    <w:p>
      <w:pPr>
        <w:ind w:left="0" w:right="0" w:firstLine="560"/>
        <w:spacing w:before="450" w:after="450" w:line="312" w:lineRule="auto"/>
      </w:pPr>
      <w:r>
        <w:rPr>
          <w:rFonts w:ascii="宋体" w:hAnsi="宋体" w:eastAsia="宋体" w:cs="宋体"/>
          <w:color w:val="000"/>
          <w:sz w:val="28"/>
          <w:szCs w:val="28"/>
        </w:rPr>
        <w:t xml:space="preserve">执法办案场所规范管理使用问题关乎涉案人员的人身安全，也关乎每名民警的切身利益，更关乎党和政府形象、社会和谐稳定。针对其在管理使用过程中出现的一些问题，笔者提出以下对策建议。</w:t>
      </w:r>
    </w:p>
    <w:p>
      <w:pPr>
        <w:ind w:left="0" w:right="0" w:firstLine="560"/>
        <w:spacing w:before="450" w:after="450" w:line="312" w:lineRule="auto"/>
      </w:pPr>
      <w:r>
        <w:rPr>
          <w:rFonts w:ascii="宋体" w:hAnsi="宋体" w:eastAsia="宋体" w:cs="宋体"/>
          <w:color w:val="000"/>
          <w:sz w:val="28"/>
          <w:szCs w:val="28"/>
        </w:rPr>
        <w:t xml:space="preserve">强化制度规范。进一步完善细化执法办案场所管理使用规定，明确执法办案场所的管理机构及管理人员的职责任务、使用程序、日常安全监督等，确保执法办案场所管理统一、职责明晰、使用方便、安全规范、运转高效。同时，狠抓制度落实，要通过检查评议、专项督察、定期通报、组织培训等手段，强制入轨，切实提升制度执行力。</w:t>
      </w:r>
    </w:p>
    <w:p>
      <w:pPr>
        <w:ind w:left="0" w:right="0" w:firstLine="560"/>
        <w:spacing w:before="450" w:after="450" w:line="312" w:lineRule="auto"/>
      </w:pPr>
      <w:r>
        <w:rPr>
          <w:rFonts w:ascii="宋体" w:hAnsi="宋体" w:eastAsia="宋体" w:cs="宋体"/>
          <w:color w:val="000"/>
          <w:sz w:val="28"/>
          <w:szCs w:val="28"/>
        </w:rPr>
        <w:t xml:space="preserve">强化日常管理。要配备专门管理人员，由专门部门具体负责指导管理。派出所及交警等警种也要确定专门人员负责本单位执法办案场所的日常管理。此外，在依托视频监控设备和网上督察系统强化实时监控的同时，还要特别加强管理人员的日常巡查监督，特别是做好以下3点：把好入口关，管理人员要认真核查办案民警所持的法律文书或工作证件，对不符合要求的，必须补办；把好安检关，人身安全检查应当由场所管理人员严格按照操作规程进行，严禁违反安全检查流程或擅自简化安全检查程序；把好看管关，管理人员要通过视频监控现场巡查等方式，加强对违法犯罪嫌疑人和民警执法行为的实时监督，发现问题要及时制止、坚决纠正， 确保严格、规范、安全执法。</w:t>
      </w:r>
    </w:p>
    <w:p>
      <w:pPr>
        <w:ind w:left="0" w:right="0" w:firstLine="560"/>
        <w:spacing w:before="450" w:after="450" w:line="312" w:lineRule="auto"/>
      </w:pPr>
      <w:r>
        <w:rPr>
          <w:rFonts w:ascii="宋体" w:hAnsi="宋体" w:eastAsia="宋体" w:cs="宋体"/>
          <w:color w:val="000"/>
          <w:sz w:val="28"/>
          <w:szCs w:val="28"/>
        </w:rPr>
        <w:t xml:space="preserve">强化警种协同。公安机关主要领导要把执法场所建设、管理和使用工作作为一把手工程和深入推进执法规范化建设的战略举措亲自谋划、亲自部署、亲自督导，切实形成主要领导亲自抓、分管领导具体抓、相关警种部门协同抓的良好格局，确保此项工作整体有序推进。</w:t>
      </w:r>
    </w:p>
    <w:p>
      <w:pPr>
        <w:ind w:left="0" w:right="0" w:firstLine="560"/>
        <w:spacing w:before="450" w:after="450" w:line="312" w:lineRule="auto"/>
      </w:pPr>
      <w:r>
        <w:rPr>
          <w:rFonts w:ascii="宋体" w:hAnsi="宋体" w:eastAsia="宋体" w:cs="宋体"/>
          <w:color w:val="000"/>
          <w:sz w:val="28"/>
          <w:szCs w:val="28"/>
        </w:rPr>
        <w:t xml:space="preserve">强化教育培训。注重培育广大民警对法律的信仰、尊重和敬畏，把严格公正执法作为日常执法的价值追求，把理性文明执法作为开展工作的基本方式，讲规范、重程序、抓安全，使“严格公正规范，理性平和文明”的执法理念内植于心、外践于行；积极适应社会主义法治进程的新变化，进一步增强人权保障意识，切实维护犯罪嫌疑人的合法权益，真正实现执法的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强化督导问责。要切实加强执法监督，强化督导检查，加大问责力度，始终坚持排查不彻底不放过、问题不理清不放过、整改不到位不放过原则，不断增强各办案单位和民警严格规范执法的责任心，有效杜绝、减少各种执法安全问题。要进一步严肃执法办案纪律，强化执法安全责任，确保所有办案活动都必须在执法办案场所进行，对执法办案场所建而不用、建而乱用或不按相关规章制度流程操作，导致执法安全事故发生的，要一查到底，严肃追究责任单位相关领导、民警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2024-10-03T22:31:33+08:00</dcterms:created>
  <dcterms:modified xsi:type="dcterms:W3CDTF">2024-10-03T22:31:33+08:00</dcterms:modified>
</cp:coreProperties>
</file>

<file path=docProps/custom.xml><?xml version="1.0" encoding="utf-8"?>
<Properties xmlns="http://schemas.openxmlformats.org/officeDocument/2006/custom-properties" xmlns:vt="http://schemas.openxmlformats.org/officeDocument/2006/docPropsVTypes"/>
</file>