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成人文化技术学校工作总结</w:t>
      </w:r>
      <w:bookmarkEnd w:id="1"/>
    </w:p>
    <w:p>
      <w:pPr>
        <w:jc w:val="center"/>
        <w:spacing w:before="0" w:after="450"/>
      </w:pPr>
      <w:r>
        <w:rPr>
          <w:rFonts w:ascii="Arial" w:hAnsi="Arial" w:eastAsia="Arial" w:cs="Arial"/>
          <w:color w:val="999999"/>
          <w:sz w:val="20"/>
          <w:szCs w:val="20"/>
        </w:rPr>
        <w:t xml:space="preserve">来源：网络  作者：雨声轻语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成人文化技术学校工作总结  2024年，我校坚持以党的十八届三中、四中全会精神为指导，认真落实科学发展观。在镇委镇政府的正确领导下，按照上级主管部门的部署和要求，积极开展各类成人教育、文化教育、技能培训及社区教育活动，大力建设学习型社会，...</w:t>
      </w:r>
    </w:p>
    <w:p>
      <w:pPr>
        <w:ind w:left="0" w:right="0" w:firstLine="560"/>
        <w:spacing w:before="450" w:after="450" w:line="312" w:lineRule="auto"/>
      </w:pPr>
      <w:r>
        <w:rPr>
          <w:rFonts w:ascii="宋体" w:hAnsi="宋体" w:eastAsia="宋体" w:cs="宋体"/>
          <w:color w:val="000"/>
          <w:sz w:val="28"/>
          <w:szCs w:val="28"/>
        </w:rPr>
        <w:t xml:space="preserve">成人文化技术学校工作总结</w:t>
      </w:r>
    </w:p>
    <w:p>
      <w:pPr>
        <w:ind w:left="0" w:right="0" w:firstLine="560"/>
        <w:spacing w:before="450" w:after="450" w:line="312" w:lineRule="auto"/>
      </w:pPr>
      <w:r>
        <w:rPr>
          <w:rFonts w:ascii="宋体" w:hAnsi="宋体" w:eastAsia="宋体" w:cs="宋体"/>
          <w:color w:val="000"/>
          <w:sz w:val="28"/>
          <w:szCs w:val="28"/>
        </w:rPr>
        <w:t xml:space="preserve">2024年，我校坚持以党的十八届三中、四中全会精神为指导，认真落实科学发展观。在镇委镇政府的正确领导下，按照上级主管部门的部署和要求，积极开展各类成人教育、文化教育、技能培训及社区教育活动，大力建设学习型社会，努力营造全民终身学习氛围，学校各项工作继续呈现出良好发展态势。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一、主要工作措施及取得的成效</w:t>
      </w:r>
    </w:p>
    <w:p>
      <w:pPr>
        <w:ind w:left="0" w:right="0" w:firstLine="560"/>
        <w:spacing w:before="450" w:after="450" w:line="312" w:lineRule="auto"/>
      </w:pPr>
      <w:r>
        <w:rPr>
          <w:rFonts w:ascii="宋体" w:hAnsi="宋体" w:eastAsia="宋体" w:cs="宋体"/>
          <w:color w:val="000"/>
          <w:sz w:val="28"/>
          <w:szCs w:val="28"/>
        </w:rPr>
        <w:t xml:space="preserve">（一）加大投入，进一步改善办学条件</w:t>
      </w:r>
    </w:p>
    <w:p>
      <w:pPr>
        <w:ind w:left="0" w:right="0" w:firstLine="560"/>
        <w:spacing w:before="450" w:after="450" w:line="312" w:lineRule="auto"/>
      </w:pPr>
      <w:r>
        <w:rPr>
          <w:rFonts w:ascii="宋体" w:hAnsi="宋体" w:eastAsia="宋体" w:cs="宋体"/>
          <w:color w:val="000"/>
          <w:sz w:val="28"/>
          <w:szCs w:val="28"/>
        </w:rPr>
        <w:t xml:space="preserve">今年，在镇委镇政府的大力支持下，我校继续加大投入力度，进一步改善办学条件。今年共投入50万元用于改善办学条件和美化校园环境。其中28万用于增添教学设施设备，16万用于培训楼消防工程和教学楼防水补漏工程，6万用于校园文化建设。在改善硬件设施的同时，加大对校园环境的美化、优化、净化等工作。对校园内的围墙进行粉刷，对校园花草、树木等进行整饰，对校园宣传栏、报栏等进行重新规划，对校园的每一个可用之处进行全面优化和提升。通过校园\"三化\"工作，使我校每一个角落都充满了人文教育气息，每一处不起眼的地方最终都变成了充满艺术韵味、能够展示我校办学特色的宣传平台，为广大学员提供了学知识、长见识、提素质的美好的学习场所。</w:t>
      </w:r>
    </w:p>
    <w:p>
      <w:pPr>
        <w:ind w:left="0" w:right="0" w:firstLine="560"/>
        <w:spacing w:before="450" w:after="450" w:line="312" w:lineRule="auto"/>
      </w:pPr>
      <w:r>
        <w:rPr>
          <w:rFonts w:ascii="宋体" w:hAnsi="宋体" w:eastAsia="宋体" w:cs="宋体"/>
          <w:color w:val="000"/>
          <w:sz w:val="28"/>
          <w:szCs w:val="28"/>
        </w:rPr>
        <w:t xml:space="preserve">（二）科学管理，促进学校发展规范有序</w:t>
      </w:r>
    </w:p>
    <w:p>
      <w:pPr>
        <w:ind w:left="0" w:right="0" w:firstLine="560"/>
        <w:spacing w:before="450" w:after="450" w:line="312" w:lineRule="auto"/>
      </w:pPr>
      <w:r>
        <w:rPr>
          <w:rFonts w:ascii="宋体" w:hAnsi="宋体" w:eastAsia="宋体" w:cs="宋体"/>
          <w:color w:val="000"/>
          <w:sz w:val="28"/>
          <w:szCs w:val="28"/>
        </w:rPr>
        <w:t xml:space="preserve">为了加强管理，增强教职工工作积极性，今年进一步修改了《xx成校教职工年终考核量化评比方案》。该方案根据每个人的工作分工和岗位职责，制定了不同的细则，将原来的年终考核改为每月一评，通过每月考核，互相打分，年终再将每月考评进行汇总，最终确定每个人的绩效考核分数，根据得分情况发放年终绩效奖。该方案内容详尽，针对性强，得到了广大教职工的普遍认可。此外，制定了校园文化管理制度，依法加强对全体教职员工及保安、清洁工队伍建设，每月由全体教师对保安、清洁工工作进行考核打分，作为当月绩效奖的主要依据。制定了学校经费使用管理制度，使学校财务工作更加规范有序地开展。通过加强管理，全体教职员工的服务意识、责任意识、主人翁意识进一步增强，学校发展步入了一个全新时期。</w:t>
      </w:r>
    </w:p>
    <w:p>
      <w:pPr>
        <w:ind w:left="0" w:right="0" w:firstLine="560"/>
        <w:spacing w:before="450" w:after="450" w:line="312" w:lineRule="auto"/>
      </w:pPr>
      <w:r>
        <w:rPr>
          <w:rFonts w:ascii="宋体" w:hAnsi="宋体" w:eastAsia="宋体" w:cs="宋体"/>
          <w:color w:val="000"/>
          <w:sz w:val="28"/>
          <w:szCs w:val="28"/>
        </w:rPr>
        <w:t xml:space="preserve">（三）多元并举，全力抓好成人教育工作</w:t>
      </w:r>
    </w:p>
    <w:p>
      <w:pPr>
        <w:ind w:left="0" w:right="0" w:firstLine="560"/>
        <w:spacing w:before="450" w:after="450" w:line="312" w:lineRule="auto"/>
      </w:pPr>
      <w:r>
        <w:rPr>
          <w:rFonts w:ascii="宋体" w:hAnsi="宋体" w:eastAsia="宋体" w:cs="宋体"/>
          <w:color w:val="000"/>
          <w:sz w:val="28"/>
          <w:szCs w:val="28"/>
        </w:rPr>
        <w:t xml:space="preserve">2024年，我校继续围绕成人学历教育、技能培训、职业教育等方面全力抓好成人教育工作，努力提高成人文化知识和职业技能水平，促进学校各项工作积极发展。</w:t>
      </w:r>
    </w:p>
    <w:p>
      <w:pPr>
        <w:ind w:left="0" w:right="0" w:firstLine="560"/>
        <w:spacing w:before="450" w:after="450" w:line="312" w:lineRule="auto"/>
      </w:pPr>
      <w:r>
        <w:rPr>
          <w:rFonts w:ascii="宋体" w:hAnsi="宋体" w:eastAsia="宋体" w:cs="宋体"/>
          <w:color w:val="000"/>
          <w:sz w:val="28"/>
          <w:szCs w:val="28"/>
        </w:rPr>
        <w:t xml:space="preserve">2024年，我校办学规模在过去的基础上又有新的发展，学历班的招生人数和去年基本持平，而各类技能培训稳步增长，成人教育办学层次进一步丰富，办学水平进一步提高。尤其在成人技能培训方面我们努力拓展新的项目，增加了食品安全管理员培训、心理咨询师考证培训、中医养生培训等新项目，并取得了初步成效。</w:t>
      </w:r>
    </w:p>
    <w:p>
      <w:pPr>
        <w:ind w:left="0" w:right="0" w:firstLine="560"/>
        <w:spacing w:before="450" w:after="450" w:line="312" w:lineRule="auto"/>
      </w:pPr>
      <w:r>
        <w:rPr>
          <w:rFonts w:ascii="宋体" w:hAnsi="宋体" w:eastAsia="宋体" w:cs="宋体"/>
          <w:color w:val="000"/>
          <w:sz w:val="28"/>
          <w:szCs w:val="28"/>
        </w:rPr>
        <w:t xml:space="preserve">（四）开拓思路，大力推进社区教育</w:t>
      </w:r>
    </w:p>
    <w:p>
      <w:pPr>
        <w:ind w:left="0" w:right="0" w:firstLine="560"/>
        <w:spacing w:before="450" w:after="450" w:line="312" w:lineRule="auto"/>
      </w:pPr>
      <w:r>
        <w:rPr>
          <w:rFonts w:ascii="宋体" w:hAnsi="宋体" w:eastAsia="宋体" w:cs="宋体"/>
          <w:color w:val="000"/>
          <w:sz w:val="28"/>
          <w:szCs w:val="28"/>
        </w:rPr>
        <w:t xml:space="preserve">2024年，我校着力打造\"香市学堂\"、\"香城女人\"等社区教育活动品牌，继去年\"科学养育\"家庭教育活动品牌获得全国100个全民终身学习活动品牌之后，继续走品牌特色化建设之路。</w:t>
      </w:r>
    </w:p>
    <w:p>
      <w:pPr>
        <w:ind w:left="0" w:right="0" w:firstLine="560"/>
        <w:spacing w:before="450" w:after="450" w:line="312" w:lineRule="auto"/>
      </w:pPr>
      <w:r>
        <w:rPr>
          <w:rFonts w:ascii="宋体" w:hAnsi="宋体" w:eastAsia="宋体" w:cs="宋体"/>
          <w:color w:val="000"/>
          <w:sz w:val="28"/>
          <w:szCs w:val="28"/>
        </w:rPr>
        <w:t xml:space="preserve">2、\"香城女人\".\"香城女人\"是xx社区学院2024年倾力打造的又一个社区教育活动品牌。它以各单位妇女之家为主阵地，开展主要针对女性的系列教育培训活动，引导广大女性朋友提升生活品质，丰富生活内涵，追求知性生活，课程同时整合了xx成校成人艺术培训以及礼仪、插花、品香、美容、保健、烹饪等内容。</w:t>
      </w:r>
    </w:p>
    <w:p>
      <w:pPr>
        <w:ind w:left="0" w:right="0" w:firstLine="560"/>
        <w:spacing w:before="450" w:after="450" w:line="312" w:lineRule="auto"/>
      </w:pPr>
      <w:r>
        <w:rPr>
          <w:rFonts w:ascii="宋体" w:hAnsi="宋体" w:eastAsia="宋体" w:cs="宋体"/>
          <w:color w:val="000"/>
          <w:sz w:val="28"/>
          <w:szCs w:val="28"/>
        </w:rPr>
        <w:t xml:space="preserve">xx镇社区学院\"香城女人\"以瑜伽、健美操课堂为突破口，采用\"订单式\"课程，送课上门，服务到家，方便成人学习，解决了成人学习难的问题。自2024年3月份开始以来，学院校本部\"香城女人\"课堂瑜伽班、健美操班相继开班。瑜伽课堂分别送课到河滨小学、香市小学、香市幼儿园、石龙坑小学、良边社区等，健美操课堂送课到香市小学、石龙坑小学、泉塘社区等，共开展了60多场活动，受益群众达到5000余人次以上。</w:t>
      </w:r>
    </w:p>
    <w:p>
      <w:pPr>
        <w:ind w:left="0" w:right="0" w:firstLine="560"/>
        <w:spacing w:before="450" w:after="450" w:line="312" w:lineRule="auto"/>
      </w:pPr>
      <w:r>
        <w:rPr>
          <w:rFonts w:ascii="宋体" w:hAnsi="宋体" w:eastAsia="宋体" w:cs="宋体"/>
          <w:color w:val="000"/>
          <w:sz w:val="28"/>
          <w:szCs w:val="28"/>
        </w:rPr>
        <w:t xml:space="preserve">（五）创新载体，全力办好全民终身学习活动周</w:t>
      </w:r>
    </w:p>
    <w:p>
      <w:pPr>
        <w:ind w:left="0" w:right="0" w:firstLine="560"/>
        <w:spacing w:before="450" w:after="450" w:line="312" w:lineRule="auto"/>
      </w:pPr>
      <w:r>
        <w:rPr>
          <w:rFonts w:ascii="宋体" w:hAnsi="宋体" w:eastAsia="宋体" w:cs="宋体"/>
          <w:color w:val="000"/>
          <w:sz w:val="28"/>
          <w:szCs w:val="28"/>
        </w:rPr>
        <w:t xml:space="preserve">2024年全民终身学习活动周，有力地宣传了全民学习、终身学习的思想，激发人们终身学习的热情，掀起了全民学习热潮，对提高市民素质，完善终身教育体系，促进法治社会建设起到了极大的促进作用，也推动了我镇学习型社会的全面建设。一场场丰富多彩的讲座和培训活动，为市民的学习带来了新鲜养分，让市民在轻松愉快的氛围中享受到了学习的乐趣。</w:t>
      </w:r>
    </w:p>
    <w:p>
      <w:pPr>
        <w:ind w:left="0" w:right="0" w:firstLine="560"/>
        <w:spacing w:before="450" w:after="450" w:line="312" w:lineRule="auto"/>
      </w:pPr>
      <w:r>
        <w:rPr>
          <w:rFonts w:ascii="宋体" w:hAnsi="宋体" w:eastAsia="宋体" w:cs="宋体"/>
          <w:color w:val="000"/>
          <w:sz w:val="28"/>
          <w:szCs w:val="28"/>
        </w:rPr>
        <w:t xml:space="preserve">（六）群策群力，深入开展课题研究工作</w:t>
      </w:r>
    </w:p>
    <w:p>
      <w:pPr>
        <w:ind w:left="0" w:right="0" w:firstLine="560"/>
        <w:spacing w:before="450" w:after="450" w:line="312" w:lineRule="auto"/>
      </w:pPr>
      <w:r>
        <w:rPr>
          <w:rFonts w:ascii="宋体" w:hAnsi="宋体" w:eastAsia="宋体" w:cs="宋体"/>
          <w:color w:val="000"/>
          <w:sz w:val="28"/>
          <w:szCs w:val="28"/>
        </w:rPr>
        <w:t xml:space="preserve">除开展课题研究工作之外，我校还组成了社区教育课程研发小组，及时对成人教育和社区教育工作进行理论研究和反思总结，并编辑出版了一批具有本土特色的社区教育相关读本，用以对社区群众开展教育培训活动。另外，2024年，在上级部门的指导下，我校全体教师集思广益，凝心聚力，携手创办了我镇第一份社区教育刊物《香市社区教育》。这份院刊，一方面成为我镇各社区教育活动单位相互交流、展示成果的窗口，另一方面也为我校以后开展社区教育理论研究工作提供了有力的平台。</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2024年，我校将延续以往的好势头，继续做好成人学历教育、成人技能培训、社区教育等工作。</w:t>
      </w:r>
    </w:p>
    <w:p>
      <w:pPr>
        <w:ind w:left="0" w:right="0" w:firstLine="560"/>
        <w:spacing w:before="450" w:after="450" w:line="312" w:lineRule="auto"/>
      </w:pPr>
      <w:r>
        <w:rPr>
          <w:rFonts w:ascii="宋体" w:hAnsi="宋体" w:eastAsia="宋体" w:cs="宋体"/>
          <w:color w:val="000"/>
          <w:sz w:val="28"/>
          <w:szCs w:val="28"/>
        </w:rPr>
        <w:t xml:space="preserve">1、大力整治校园环境卫生。加强校园文化建设，整治校园环境卫生，为广大学员营造更加良好的学习环境。进一步改善办学条件，建设网络环境下课程，加大成人教育和社区教育的投入力度，为群众接受更优质的教育培训服务搭建良好的平台。</w:t>
      </w:r>
    </w:p>
    <w:p>
      <w:pPr>
        <w:ind w:left="0" w:right="0" w:firstLine="560"/>
        <w:spacing w:before="450" w:after="450" w:line="312" w:lineRule="auto"/>
      </w:pPr>
      <w:r>
        <w:rPr>
          <w:rFonts w:ascii="宋体" w:hAnsi="宋体" w:eastAsia="宋体" w:cs="宋体"/>
          <w:color w:val="000"/>
          <w:sz w:val="28"/>
          <w:szCs w:val="28"/>
        </w:rPr>
        <w:t xml:space="preserve">2、努力突破学历招生难点。继续加强学历招生的宣传工作，保持现有的成人学历教育规模。2024年在现有的基础上，寻求新的突破，重点做好师范类、民办中小学、幼儿园教师学历提升教育的宣传招生，同时做好工厂、企业员工的学历提升教育宣传，增加网络教育等形式。</w:t>
      </w:r>
    </w:p>
    <w:p>
      <w:pPr>
        <w:ind w:left="0" w:right="0" w:firstLine="560"/>
        <w:spacing w:before="450" w:after="450" w:line="312" w:lineRule="auto"/>
      </w:pPr>
      <w:r>
        <w:rPr>
          <w:rFonts w:ascii="宋体" w:hAnsi="宋体" w:eastAsia="宋体" w:cs="宋体"/>
          <w:color w:val="000"/>
          <w:sz w:val="28"/>
          <w:szCs w:val="28"/>
        </w:rPr>
        <w:t xml:space="preserve">3、积极开发技能考证新项目。引进实力较强培训机构或挂靠行业协会，利用专业技术人员每年90个课时的继续教育政策，创新培训模式，承接各部门（单位）的专业（或校本）技能或继续教育培训，增加订单式培训规模。继续拓展香城女人等培训项目，开发实效实用、面向广大妇女、新莞人的培训课程。</w:t>
      </w:r>
    </w:p>
    <w:p>
      <w:pPr>
        <w:ind w:left="0" w:right="0" w:firstLine="560"/>
        <w:spacing w:before="450" w:after="450" w:line="312" w:lineRule="auto"/>
      </w:pPr>
      <w:r>
        <w:rPr>
          <w:rFonts w:ascii="宋体" w:hAnsi="宋体" w:eastAsia="宋体" w:cs="宋体"/>
          <w:color w:val="000"/>
          <w:sz w:val="28"/>
          <w:szCs w:val="28"/>
        </w:rPr>
        <w:t xml:space="preserve">5、进一步加强课题研究工作。根据课题研究方案，2024年，课题研究工作要完成两篇论文或报告、收集若干案例集，编制若干课程及教育读本。同时完成结题等工作，为课题研究画上圆满的句号。</w:t>
      </w:r>
    </w:p>
    <w:p>
      <w:pPr>
        <w:ind w:left="0" w:right="0" w:firstLine="560"/>
        <w:spacing w:before="450" w:after="450" w:line="312" w:lineRule="auto"/>
      </w:pPr>
      <w:r>
        <w:rPr>
          <w:rFonts w:ascii="宋体" w:hAnsi="宋体" w:eastAsia="宋体" w:cs="宋体"/>
          <w:color w:val="000"/>
          <w:sz w:val="28"/>
          <w:szCs w:val="28"/>
        </w:rPr>
        <w:t xml:space="preserve">光阴荏苒，2024年即将过去，在新的一年里，我们决心在以往所取得的成绩基础上，认真贯彻落实党的十八届五中全会精神，勇于探索，奋力开拓，以积极的态度、创新的思维、务实的作风不断开创我镇成人教育和社区教育新局面，继续推进我校各项工作迈向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2024-10-07T08:34:05+08:00</dcterms:created>
  <dcterms:modified xsi:type="dcterms:W3CDTF">2024-10-07T08:34:05+08:00</dcterms:modified>
</cp:coreProperties>
</file>

<file path=docProps/custom.xml><?xml version="1.0" encoding="utf-8"?>
<Properties xmlns="http://schemas.openxmlformats.org/officeDocument/2006/custom-properties" xmlns:vt="http://schemas.openxmlformats.org/officeDocument/2006/docPropsVTypes"/>
</file>