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2024年工程居间合同(七篇)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工程居间合同篇一居间方： (以...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工程居间合同篇一</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一次性支付给乙方。甲方不得以任何理由拒绝或拖延给付。若甲方逾期给付，需另给付乙方应付报酬的日分之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工程居间合同篇三</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 等项目，引荐甲方和该项目的建设单位直接洽谈，向甲方提供关于该工程项目的重要信息，并最终促成甲方与建设单位签订正式的建设施工合同。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2、“居间成功”是指完成本条第1项的委托事项。甲方与建设单位未签订书面的建设施工合同，乙方仅为甲方提供信息，或为甲方提供的联络、协助、撮合等服务的，均视为委托事项未完成。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1、乙方必须向甲方提供有关该工程项目相关信息，并有义务协助甲方对该工程项目进行实地考察。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3、乙方在甲方参与招投标期间，应尽到作为居间人的慎谨和诚实义务，协助甲方中标并签订书面施工合同。</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3、如果居间成功，则甲方应按本合同约定，向乙方支付居间报酬。如甲方未及时支付，则应按未支付金额的日千分之一向乙方支付违约金。</w:t>
      </w:r>
    </w:p>
    <w:p>
      <w:pPr>
        <w:ind w:left="0" w:right="0" w:firstLine="560"/>
        <w:spacing w:before="450" w:after="450" w:line="312" w:lineRule="auto"/>
      </w:pPr>
      <w:r>
        <w:rPr>
          <w:rFonts w:ascii="宋体" w:hAnsi="宋体" w:eastAsia="宋体" w:cs="宋体"/>
          <w:color w:val="000"/>
          <w:sz w:val="28"/>
          <w:szCs w:val="28"/>
        </w:rPr>
        <w:t xml:space="preserve">1、本项目居间报酬由以下两项构成：</w:t>
      </w:r>
    </w:p>
    <w:p>
      <w:pPr>
        <w:ind w:left="0" w:right="0" w:firstLine="560"/>
        <w:spacing w:before="450" w:after="450" w:line="312" w:lineRule="auto"/>
      </w:pPr>
      <w:r>
        <w:rPr>
          <w:rFonts w:ascii="宋体" w:hAnsi="宋体" w:eastAsia="宋体" w:cs="宋体"/>
          <w:color w:val="000"/>
          <w:sz w:val="28"/>
          <w:szCs w:val="28"/>
        </w:rPr>
        <w:t xml:space="preserve">（1）工程施工合同总金额的3‰，该部分的居间报酬在甲方与建设单位签订书面的建设施工合同后7日内，由甲方先支付80%给乙方，剩余20%在甲方（或甲方的分包施工单位）第一次工程进场后7日内付清。</w:t>
      </w:r>
    </w:p>
    <w:p>
      <w:pPr>
        <w:ind w:left="0" w:right="0" w:firstLine="560"/>
        <w:spacing w:before="450" w:after="450" w:line="312" w:lineRule="auto"/>
      </w:pPr>
      <w:r>
        <w:rPr>
          <w:rFonts w:ascii="宋体" w:hAnsi="宋体" w:eastAsia="宋体" w:cs="宋体"/>
          <w:color w:val="000"/>
          <w:sz w:val="28"/>
          <w:szCs w:val="28"/>
        </w:rPr>
        <w:t xml:space="preserve">（2）鉴于该项目采用的是政府与社会资本合作ppp模式，建设单位会以每期应支付工程回购款为基数按同期人民银行贷款年基准利率上浮 15 %支付给甲方利息，甲方同意在建设单位回购期间，该贷款基准利率的50%以及上浮的15 %部分均作为乙方的居间报酬。该部分的居间报酬按工程进度，在甲方每次收到建设单位支付的利息后7</w:t>
      </w:r>
    </w:p>
    <w:p>
      <w:pPr>
        <w:ind w:left="0" w:right="0" w:firstLine="560"/>
        <w:spacing w:before="450" w:after="450" w:line="312" w:lineRule="auto"/>
      </w:pPr>
      <w:r>
        <w:rPr>
          <w:rFonts w:ascii="宋体" w:hAnsi="宋体" w:eastAsia="宋体" w:cs="宋体"/>
          <w:color w:val="000"/>
          <w:sz w:val="28"/>
          <w:szCs w:val="28"/>
        </w:rPr>
        <w:t xml:space="preserve">日内支付给乙方，直至建设单位回购完成。[每期利息的计算方式为：应付工程回购款×同期人民银行贷款年基准利率×期限×（50%+15%）]</w:t>
      </w:r>
    </w:p>
    <w:p>
      <w:pPr>
        <w:ind w:left="0" w:right="0" w:firstLine="560"/>
        <w:spacing w:before="450" w:after="450" w:line="312" w:lineRule="auto"/>
      </w:pPr>
      <w:r>
        <w:rPr>
          <w:rFonts w:ascii="宋体" w:hAnsi="宋体" w:eastAsia="宋体" w:cs="宋体"/>
          <w:color w:val="000"/>
          <w:sz w:val="28"/>
          <w:szCs w:val="28"/>
        </w:rPr>
        <w:t xml:space="preserve">3、上述的施工合同总金额、回购款及利息、工程进度以甲方与建设单位签订的合同为准。</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如发生合同争议，双方协商解决；协商不成，双方同意提交乙方所在地法院解决</w:t>
      </w:r>
    </w:p>
    <w:p>
      <w:pPr>
        <w:ind w:left="0" w:right="0" w:firstLine="560"/>
        <w:spacing w:before="450" w:after="450" w:line="312" w:lineRule="auto"/>
      </w:pPr>
      <w:r>
        <w:rPr>
          <w:rFonts w:ascii="宋体" w:hAnsi="宋体" w:eastAsia="宋体" w:cs="宋体"/>
          <w:color w:val="000"/>
          <w:sz w:val="28"/>
          <w:szCs w:val="28"/>
        </w:rPr>
        <w:t xml:space="preserve">1、本合同未尽事项，由双方另行签订补充合同。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甲方：乙方：福建程华建设发展有限公司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 。</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 。</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工程居间合同篇五</w:t>
      </w:r>
    </w:p>
    <w:p>
      <w:pPr>
        <w:ind w:left="0" w:right="0" w:firstLine="560"/>
        <w:spacing w:before="450" w:after="450" w:line="312" w:lineRule="auto"/>
      </w:pPr>
      <w:r>
        <w:rPr>
          <w:rFonts w:ascii="宋体" w:hAnsi="宋体" w:eastAsia="宋体" w:cs="宋体"/>
          <w:color w:val="000"/>
          <w:sz w:val="28"/>
          <w:szCs w:val="28"/>
        </w:rPr>
        <w:t xml:space="preserve">委托人(甲方)：_________________居间人(乙方)：_________________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一、甲方愿意委托乙方居间□购买□租赁下列条件的房地产。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二、委托交易房地产的基本情况：_________________</w:t>
      </w:r>
    </w:p>
    <w:p>
      <w:pPr>
        <w:ind w:left="0" w:right="0" w:firstLine="560"/>
        <w:spacing w:before="450" w:after="450" w:line="312" w:lineRule="auto"/>
      </w:pPr>
      <w:r>
        <w:rPr>
          <w:rFonts w:ascii="宋体" w:hAnsi="宋体" w:eastAsia="宋体" w:cs="宋体"/>
          <w:color w:val="000"/>
          <w:sz w:val="28"/>
          <w:szCs w:val="28"/>
        </w:rPr>
        <w:t xml:space="preserve">2.1物业类别：_________________□住宅□别墅□商铺□办公楼□厂房□其他：_________________;</w:t>
      </w:r>
    </w:p>
    <w:p>
      <w:pPr>
        <w:ind w:left="0" w:right="0" w:firstLine="560"/>
        <w:spacing w:before="450" w:after="450" w:line="312" w:lineRule="auto"/>
      </w:pPr>
      <w:r>
        <w:rPr>
          <w:rFonts w:ascii="宋体" w:hAnsi="宋体" w:eastAsia="宋体" w:cs="宋体"/>
          <w:color w:val="000"/>
          <w:sz w:val="28"/>
          <w:szCs w:val="28"/>
        </w:rPr>
        <w:t xml:space="preserve">2.2坐落(区域)：_________________;</w:t>
      </w:r>
    </w:p>
    <w:p>
      <w:pPr>
        <w:ind w:left="0" w:right="0" w:firstLine="560"/>
        <w:spacing w:before="450" w:after="450" w:line="312" w:lineRule="auto"/>
      </w:pPr>
      <w:r>
        <w:rPr>
          <w:rFonts w:ascii="宋体" w:hAnsi="宋体" w:eastAsia="宋体" w:cs="宋体"/>
          <w:color w:val="000"/>
          <w:sz w:val="28"/>
          <w:szCs w:val="28"/>
        </w:rPr>
        <w:t xml:space="preserve">2.3建筑面积：_________________平方米;户型：_________________室厅卫;</w:t>
      </w:r>
    </w:p>
    <w:p>
      <w:pPr>
        <w:ind w:left="0" w:right="0" w:firstLine="560"/>
        <w:spacing w:before="450" w:after="450" w:line="312" w:lineRule="auto"/>
      </w:pPr>
      <w:r>
        <w:rPr>
          <w:rFonts w:ascii="宋体" w:hAnsi="宋体" w:eastAsia="宋体" w:cs="宋体"/>
          <w:color w:val="000"/>
          <w:sz w:val="28"/>
          <w:szCs w:val="28"/>
        </w:rPr>
        <w:t xml:space="preserve">2.4□总房款：人民币__________元至__________元内;□租金：人民币__________元/平方米/月至__________元/平方米/月;</w:t>
      </w:r>
    </w:p>
    <w:p>
      <w:pPr>
        <w:ind w:left="0" w:right="0" w:firstLine="560"/>
        <w:spacing w:before="450" w:after="450" w:line="312" w:lineRule="auto"/>
      </w:pPr>
      <w:r>
        <w:rPr>
          <w:rFonts w:ascii="宋体" w:hAnsi="宋体" w:eastAsia="宋体" w:cs="宋体"/>
          <w:color w:val="000"/>
          <w:sz w:val="28"/>
          <w:szCs w:val="28"/>
        </w:rPr>
        <w:t xml:space="preserve">2.5装修标准：_________________附属配套设施：_________________;</w:t>
      </w:r>
    </w:p>
    <w:p>
      <w:pPr>
        <w:ind w:left="0" w:right="0" w:firstLine="560"/>
        <w:spacing w:before="450" w:after="450" w:line="312" w:lineRule="auto"/>
      </w:pPr>
      <w:r>
        <w:rPr>
          <w:rFonts w:ascii="宋体" w:hAnsi="宋体" w:eastAsia="宋体" w:cs="宋体"/>
          <w:color w:val="000"/>
          <w:sz w:val="28"/>
          <w:szCs w:val="28"/>
        </w:rPr>
        <w:t xml:space="preserve">2.6付款方式：_________________</w:t>
      </w:r>
    </w:p>
    <w:p>
      <w:pPr>
        <w:ind w:left="0" w:right="0" w:firstLine="560"/>
        <w:spacing w:before="450" w:after="450" w:line="312" w:lineRule="auto"/>
      </w:pPr>
      <w:r>
        <w:rPr>
          <w:rFonts w:ascii="宋体" w:hAnsi="宋体" w:eastAsia="宋体" w:cs="宋体"/>
          <w:color w:val="000"/>
          <w:sz w:val="28"/>
          <w:szCs w:val="28"/>
        </w:rPr>
        <w:t xml:space="preserve">2.6.1购房：_________________□需商业贷款□需公积金贷款□需商业与公积金混合贷款□不需贷款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2.6.2租房：_________________</w:t>
      </w:r>
    </w:p>
    <w:p>
      <w:pPr>
        <w:ind w:left="0" w:right="0" w:firstLine="560"/>
        <w:spacing w:before="450" w:after="450" w:line="312" w:lineRule="auto"/>
      </w:pPr>
      <w:r>
        <w:rPr>
          <w:rFonts w:ascii="宋体" w:hAnsi="宋体" w:eastAsia="宋体" w:cs="宋体"/>
          <w:color w:val="000"/>
          <w:sz w:val="28"/>
          <w:szCs w:val="28"/>
        </w:rPr>
        <w:t xml:space="preserve">2.7其他：_________________;</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3.1佣金：_________________</w:t>
      </w:r>
    </w:p>
    <w:p>
      <w:pPr>
        <w:ind w:left="0" w:right="0" w:firstLine="560"/>
        <w:spacing w:before="450" w:after="450" w:line="312" w:lineRule="auto"/>
      </w:pPr>
      <w:r>
        <w:rPr>
          <w:rFonts w:ascii="宋体" w:hAnsi="宋体" w:eastAsia="宋体" w:cs="宋体"/>
          <w:color w:val="000"/>
          <w:sz w:val="28"/>
          <w:szCs w:val="28"/>
        </w:rPr>
        <w:t xml:space="preserve">3.1.1□佣金为所交易的房地产实际成交总价款的1%(最终交易的房地产可不受本合同第二条所限);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3.1.2□佣金为所租赁的房地产一个月的租金(最终交易的房地产可不受本合同第二条所限);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3.3甲方若未能按时将佣金支付给乙方，逾期每日加收滞纳金为佣金的万分之五;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3.1项的约定向乙方支付租金;</w:t>
      </w:r>
    </w:p>
    <w:p>
      <w:pPr>
        <w:ind w:left="0" w:right="0" w:firstLine="560"/>
        <w:spacing w:before="450" w:after="450" w:line="312" w:lineRule="auto"/>
      </w:pPr>
      <w:r>
        <w:rPr>
          <w:rFonts w:ascii="宋体" w:hAnsi="宋体" w:eastAsia="宋体" w:cs="宋体"/>
          <w:color w:val="000"/>
          <w:sz w:val="28"/>
          <w:szCs w:val="28"/>
        </w:rPr>
        <w:t xml:space="preserve">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4.4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五、甲方在本协议中提供的联系地址、电话，是乙方寄发邮件或联系的依据，如有变更，应以书面形式及时通知乙方，否则，乙方所发出的任何书面邮件均视为甲方已收悉。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六、争议的解决：_________________甲、乙双方在履行本协议过程中发生争议，由双方协商解决，协商不成可向人民法院提起诉讼。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_________________居间人(乙方)：_________________代表人：_________________代表人：_________________联系地址：_________________联系地址：_________________联系电话/传真：_________________联系电话/传真：_________________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甲方法定代表人：职务：</w:t>
      </w:r>
    </w:p>
    <w:p>
      <w:pPr>
        <w:ind w:left="0" w:right="0" w:firstLine="560"/>
        <w:spacing w:before="450" w:after="450" w:line="312" w:lineRule="auto"/>
      </w:pPr>
      <w:r>
        <w:rPr>
          <w:rFonts w:ascii="宋体" w:hAnsi="宋体" w:eastAsia="宋体" w:cs="宋体"/>
          <w:color w:val="000"/>
          <w:sz w:val="28"/>
          <w:szCs w:val="28"/>
        </w:rPr>
        <w:t xml:space="preserve">甲方法定代表人身份证号码：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甘肃省高楼山隧道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2、“居间成功”是指完成本条所列的委托事项。甲方与建设单位未签订书面的工程施工合同，乙方仅为甲方提供信息，或为甲方提供的联络、协助、撮合等服务的，均视为委托事项未完成。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2、乙方承诺向甲方提供的关于该工程项目的信息真实可靠。</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1、本项目高楼山隧道总长约伍千多米，每米捌万壹仟元，项目居间费用甲方支付乙方金总壹仟陆佰万元整。甲方施工时碰到金矿甲方得20%，剩余的与甲方无关由乙方支配。</w:t>
      </w:r>
    </w:p>
    <w:p>
      <w:pPr>
        <w:ind w:left="0" w:right="0" w:firstLine="560"/>
        <w:spacing w:before="450" w:after="450" w:line="312" w:lineRule="auto"/>
      </w:pPr>
      <w:r>
        <w:rPr>
          <w:rFonts w:ascii="宋体" w:hAnsi="宋体" w:eastAsia="宋体" w:cs="宋体"/>
          <w:color w:val="000"/>
          <w:sz w:val="28"/>
          <w:szCs w:val="28"/>
        </w:rPr>
        <w:t xml:space="preserve">2、居间成功后，甲方签订合约成功首付壹佰万元整，设备进场支付捌佰万元整，开工支付叁佰万元整，剩下的开工两个月内付清。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3、甲方可以转帐或现金的方式支付居间报酬。</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居间成功后，如果甲方未按本合同第四条的约定及时全额向乙方支付居间报酬，则甲方除应立即全额付清该居间报酬外，还应从逾期之日起每日按拖欠金额的5%向乙方支付逾期付款违约金。</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凡因执行本合同所发生的或与本合同有关的一切争议，各方应友好协商解决；协商不能解决的，乙方所在地法院，即甘肃人民法院起诉（或任何一方可向有管辖权的人民法院起诉）。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工程居间合同篇七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2024-10-07T06:51:09+08:00</dcterms:created>
  <dcterms:modified xsi:type="dcterms:W3CDTF">2024-10-07T06:51:09+08:00</dcterms:modified>
</cp:coreProperties>
</file>

<file path=docProps/custom.xml><?xml version="1.0" encoding="utf-8"?>
<Properties xmlns="http://schemas.openxmlformats.org/officeDocument/2006/custom-properties" xmlns:vt="http://schemas.openxmlformats.org/officeDocument/2006/docPropsVTypes"/>
</file>