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最新听课心得体会简短(六篇)</w:t>
      </w:r>
      <w:bookmarkEnd w:id="1"/>
    </w:p>
    <w:p>
      <w:pPr>
        <w:jc w:val="center"/>
        <w:spacing w:before="0" w:after="450"/>
      </w:pPr>
      <w:r>
        <w:rPr>
          <w:rFonts w:ascii="Arial" w:hAnsi="Arial" w:eastAsia="Arial" w:cs="Arial"/>
          <w:color w:val="999999"/>
          <w:sz w:val="20"/>
          <w:szCs w:val="20"/>
        </w:rPr>
        <w:t xml:space="preserve">来源：网络  作者：梦里寻梅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听课心得体会简短篇一一、小学英语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听课心得体会简短篇一</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听课心得体会范文篇2[_TAG_h3]听课心得体会简短篇二</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本事，提升道德情感。但在现实教学中依然存在诸如目标不明、层次不清、逻辑不顺、无视学情、无思维含量的徒劳提问。下头结合观摩2024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本事、情感态度价值观三位一体的教学目标，强调尽量让学生经过自我的阅读、思考、观察、想象、质疑和交流等丰富的认识过程来获得知识，使结论与过程有机融合，知识和本事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教师在“国家财政”教学中请学生根据具体情境回答财政的作用并结合生活体验谈谈自我的理解，突出了本框的教学重点。衢州杨教师在“价值与价值观”教学中请学生结合教材97—98页的资料谈谈造成翁明冲姐弟的幸运和小悦悦杯具背后的原因是什么，既紧扣本课的教学重点“价值观对人们行为的导向作用”，又注重情感渲染，引导学生经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教师创设了班级学生去敬老院献爱心的情境并设计了“你想让哪些同学去敬老院献爱心”的课堂提问，隐含着献爱心也要“论资格、视实力”的潜台词，既无助于解决本课的知识和本事目标，也与本课的情感态度价值观目标相去甚远。更多的教师在教学“价值与价值观”时，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坚持必须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供给可予以分析的信息元素，从而培养学生获取和解读信息的本事。如温州郑教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职责和贡献”的知识也易于生成。而一位教师在“国家财政”教学中未设置任何情境，直接请学生思考并回答“国家财政支出的用途有哪些”、“你有没有感受到财政支出带来的好处”，使缺乏必须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本事的课堂提问，即通常所说的具有思维含量的问题。仅有在思考并回答具有思维含量的问题中，学生的思维本事才能真正得到发展，教学才不只是满足当下应试需求，而是着眼于学生终身学习本事的事业。本次省课堂教学评比活动中，很多教师都认识到这一点并努力实践。如在“价值和价值观”教学中，湖州唐教师以明星企业家李某在创业过程中解决当地就业问题，增加当地财政收入，同时企业排污破坏当地环境的情境为背景，引导学生多角度、多层面评价李某的个人价值，在观点冲突中综合分析，使知识构建、本事发展、正确价值观确立浑然一体;台州徐教师以宁波象山旦门岛综合开发的情境为背景，设计了“如果你参加此次决策会，你会如何规划旦门岛的开发”的问题，引导学生调动和运用所学理论知识，对现实问题予以论证和探究，从而训练学生的思维本事。</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经过师生互动生成。预设和生成是有效课堂提问的两翼，缺一不可。学生是活生生的个体，所以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本事，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本事，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必须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教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当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能够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明白我国政府在解决居民住房问题上的财政措施吗?③这两者之间有何联系?”以便于学生思考并回答。</w:t>
      </w:r>
    </w:p>
    <w:p>
      <w:pPr>
        <w:ind w:left="0" w:right="0" w:firstLine="560"/>
        <w:spacing w:before="450" w:after="450" w:line="312" w:lineRule="auto"/>
      </w:pPr>
      <w:r>
        <w:rPr>
          <w:rFonts w:ascii="宋体" w:hAnsi="宋体" w:eastAsia="宋体" w:cs="宋体"/>
          <w:color w:val="000"/>
          <w:sz w:val="28"/>
          <w:szCs w:val="28"/>
        </w:rPr>
        <w:t xml:space="preserve">听课心得体会范文篇4[_TAG_h3]听课心得体会简短篇三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听课心得体会范文篇2[_TAG_h3]听课心得体会简短篇四</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本事，提升道德情感。但在现实教学中依然存在诸如目标不明、层次不清、逻辑不顺、无视学情、无思维含量的徒劳提问。下头结合观摩2024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本事、情感态度价值观三位一体的教学目标，强调尽量让学生经过自我的阅读、思考、观察、想象、质疑和交流等丰富的认识过程来获得知识，使结论与过程有机融合，知识和本事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教师在“国家财政”教学中请学生根据具体情境回答财政的作用并结合生活体验谈谈自我的理解，突出了本框的教学重点。衢州杨教师在“价值与价值观”教学中请学生结合教材97—98页的资料谈谈造成翁明冲姐弟的幸运和小悦悦杯具背后的原因是什么，既紧扣本课的教学重点“价值观对人们行为的导向作用”，又注重情感渲染，引导学生经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教师创设了班级学生去敬老院献爱心的情境并设计了“你想让哪些同学去敬老院献爱心”的课堂提问，隐含着献爱心也要“论资格、视实力”的潜台词，既无助于解决本课的知识和本事目标，也与本课的情感态度价值观目标相去甚远。更多的教师在教学“价值与价值观”时，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坚持必须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供给可予以分析的信息元素，从而培养学生获取和解读信息的本事。如温州郑教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职责和贡献”的知识也易于生成。而一位教师在“国家财政”教学中未设置任何情境，直接请学生思考并回答“国家财政支出的用途有哪些”、“你有没有感受到财政支出带来的好处”，使缺乏必须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本事的课堂提问，即通常所说的具有思维含量的问题。仅有在思考并回答具有思维含量的问题中，学生的思维本事才能真正得到发展，教学才不只是满足当下应试需求，而是着眼于学生终身学习本事的事业。本次省课堂教学评比活动中，很多教师都认识到这一点并努力实践。如在“价值和价值观”教学中，湖州唐教师以明星企业家李某在创业过程中解决当地就业问题，增加当地财政收入，同时企业排污破坏当地环境的情境为背景，引导学生多角度、多层面评价李某的个人价值，在观点冲突中综合分析，使知识构建、本事发展、正确价值观确立浑然一体;台州徐教师以宁波象山旦门岛综合开发的情境为背景，设计了“如果你参加此次决策会，你会如何规划旦门岛的开发”的问题，引导学生调动和运用所学理论知识，对现实问题予以论证和探究，从而训练学生的思维本事。</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经过师生互动生成。预设和生成是有效课堂提问的两翼，缺一不可。学生是活生生的个体，所以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本事，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本事，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必须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教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当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能够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明白我国政府在解决居民住房问题上的财政措施吗?③这两者之间有何联系?”以便于学生思考并回答。</w:t>
      </w:r>
    </w:p>
    <w:p>
      <w:pPr>
        <w:ind w:left="0" w:right="0" w:firstLine="560"/>
        <w:spacing w:before="450" w:after="450" w:line="312" w:lineRule="auto"/>
      </w:pPr>
      <w:r>
        <w:rPr>
          <w:rFonts w:ascii="宋体" w:hAnsi="宋体" w:eastAsia="宋体" w:cs="宋体"/>
          <w:color w:val="000"/>
          <w:sz w:val="28"/>
          <w:szCs w:val="28"/>
        </w:rPr>
        <w:t xml:space="preserve">听课心得体会范文篇4[_TAG_h3]听课心得体会简短篇五</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宋体" w:hAnsi="宋体" w:eastAsia="宋体" w:cs="宋体"/>
          <w:color w:val="000"/>
          <w:sz w:val="28"/>
          <w:szCs w:val="28"/>
        </w:rPr>
        <w:t xml:space="preserve">听课心得体会范文篇5[_TAG_h3]听课心得体会简短篇六</w:t>
      </w:r>
    </w:p>
    <w:p>
      <w:pPr>
        <w:ind w:left="0" w:right="0" w:firstLine="560"/>
        <w:spacing w:before="450" w:after="450" w:line="312" w:lineRule="auto"/>
      </w:pPr>
      <w:r>
        <w:rPr>
          <w:rFonts w:ascii="宋体" w:hAnsi="宋体" w:eastAsia="宋体" w:cs="宋体"/>
          <w:color w:val="000"/>
          <w:sz w:val="28"/>
          <w:szCs w:val="28"/>
        </w:rPr>
        <w:t xml:space="preserve">通过这次的听课评课活动，我让这个接触小学英语教学时间不长的年轻教师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第一、小学英语教师的基本功</w:t>
      </w:r>
    </w:p>
    <w:p>
      <w:pPr>
        <w:ind w:left="0" w:right="0" w:firstLine="560"/>
        <w:spacing w:before="450" w:after="450" w:line="312" w:lineRule="auto"/>
      </w:pPr>
      <w:r>
        <w:rPr>
          <w:rFonts w:ascii="宋体" w:hAnsi="宋体" w:eastAsia="宋体" w:cs="宋体"/>
          <w:color w:val="000"/>
          <w:sz w:val="28"/>
          <w:szCs w:val="28"/>
        </w:rPr>
        <w:t xml:space="preserve">作为小学生的英语启蒙教师，教师本人的基本功能直接影响到学生英语的日后发展。从侠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课堂语言除了要流畅，一定要确保我们说出的不是错误的句子，我们对学生的影响是潜移默化的，课堂上不够规范的课堂用语，可能会给学生日后的学习带来很大的负面影响。如：how to read it? how to do it? 这样的非句子，i’ll give you three minutes.这样的汉语式句子都会给学生造成一种误导。规范的板书除了能利于学生抓住本课的重点内容，利于课文的理解外，也利于学生养成良好的书写习惯。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第二、情境的设置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所创设的情境如何即利于课文的导入，也利于重点单词、句子的引出是一节课成败的重要方面。给我印象最深刻的是这样一个情境：教师问学生时间由未知到已知的心情感受引出happy 。让学生很自然地进入课堂。</w:t>
      </w:r>
    </w:p>
    <w:p>
      <w:pPr>
        <w:ind w:left="0" w:right="0" w:firstLine="560"/>
        <w:spacing w:before="450" w:after="450" w:line="312" w:lineRule="auto"/>
      </w:pPr>
      <w:r>
        <w:rPr>
          <w:rFonts w:ascii="宋体" w:hAnsi="宋体" w:eastAsia="宋体" w:cs="宋体"/>
          <w:color w:val="000"/>
          <w:sz w:val="28"/>
          <w:szCs w:val="28"/>
        </w:rPr>
        <w:t xml:space="preserve">第三、恰当的导入，自然的过渡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这几节课，我是以一种欣赏和享受的心情听完的。导入的自然，过渡的简洁而不留痕迹给我留下了深刻的印象。比如：在讲受happy的过程中很自然地由于full而happy，整个课堂的八个感受由一个小故事连接而成。</w:t>
      </w:r>
    </w:p>
    <w:p>
      <w:pPr>
        <w:ind w:left="0" w:right="0" w:firstLine="560"/>
        <w:spacing w:before="450" w:after="450" w:line="312" w:lineRule="auto"/>
      </w:pPr>
      <w:r>
        <w:rPr>
          <w:rFonts w:ascii="宋体" w:hAnsi="宋体" w:eastAsia="宋体" w:cs="宋体"/>
          <w:color w:val="000"/>
          <w:sz w:val="28"/>
          <w:szCs w:val="28"/>
        </w:rPr>
        <w:t xml:space="preserve">第四、注重基础，适当拓展延伸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2024-10-06T17:24:06+08:00</dcterms:created>
  <dcterms:modified xsi:type="dcterms:W3CDTF">2024-10-06T17:24:06+08:00</dcterms:modified>
</cp:coreProperties>
</file>

<file path=docProps/custom.xml><?xml version="1.0" encoding="utf-8"?>
<Properties xmlns="http://schemas.openxmlformats.org/officeDocument/2006/custom-properties" xmlns:vt="http://schemas.openxmlformats.org/officeDocument/2006/docPropsVTypes"/>
</file>