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农业局食品安全工作总结</w:t>
      </w:r>
      <w:bookmarkEnd w:id="1"/>
    </w:p>
    <w:p>
      <w:pPr>
        <w:jc w:val="center"/>
        <w:spacing w:before="0" w:after="450"/>
      </w:pPr>
      <w:r>
        <w:rPr>
          <w:rFonts w:ascii="Arial" w:hAnsi="Arial" w:eastAsia="Arial" w:cs="Arial"/>
          <w:color w:val="999999"/>
          <w:sz w:val="20"/>
          <w:szCs w:val="20"/>
        </w:rPr>
        <w:t xml:space="preserve">来源：网络  作者：夜幕降临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为确保我县食品安全，保障人民群众身体健康和生命安全，根据《lj县人民政府室公室关于印发的通知》（xx号）和《xx的通知》（xx号）等文件要求，我局高度重视，把食品安全工作纳入了重要议事日程，精心组织，认真实施。现对2024年食品安全工作进行...</w:t>
      </w:r>
    </w:p>
    <w:p>
      <w:pPr>
        <w:ind w:left="0" w:right="0" w:firstLine="560"/>
        <w:spacing w:before="450" w:after="450" w:line="312" w:lineRule="auto"/>
      </w:pPr>
      <w:r>
        <w:rPr>
          <w:rFonts w:ascii="宋体" w:hAnsi="宋体" w:eastAsia="宋体" w:cs="宋体"/>
          <w:color w:val="000"/>
          <w:sz w:val="28"/>
          <w:szCs w:val="28"/>
        </w:rPr>
        <w:t xml:space="preserve">为确保我县食品安全，保障人民群众身体健康和生命安全，根据《lj县人民政府室公室关于印发的通知》（xx号）和《xx的通知》（xx号）等文件要求，我局高度重视，把食品安全工作纳入了重要议事日程，精心组织，认真实施。现对2024年食品安全工作进行总结如下。</w:t>
      </w:r>
    </w:p>
    <w:p>
      <w:pPr>
        <w:ind w:left="0" w:right="0" w:firstLine="560"/>
        <w:spacing w:before="450" w:after="450" w:line="312" w:lineRule="auto"/>
      </w:pPr>
      <w:r>
        <w:rPr>
          <w:rFonts w:ascii="宋体" w:hAnsi="宋体" w:eastAsia="宋体" w:cs="宋体"/>
          <w:color w:val="000"/>
          <w:sz w:val="28"/>
          <w:szCs w:val="28"/>
        </w:rPr>
        <w:t xml:space="preserve">一、加强组织和领导，落实职责</w:t>
      </w:r>
    </w:p>
    <w:p>
      <w:pPr>
        <w:ind w:left="0" w:right="0" w:firstLine="560"/>
        <w:spacing w:before="450" w:after="450" w:line="312" w:lineRule="auto"/>
      </w:pPr>
      <w:r>
        <w:rPr>
          <w:rFonts w:ascii="宋体" w:hAnsi="宋体" w:eastAsia="宋体" w:cs="宋体"/>
          <w:color w:val="000"/>
          <w:sz w:val="28"/>
          <w:szCs w:val="28"/>
        </w:rPr>
        <w:t xml:space="preserve">为了加强食品安全工作的组织和领导，农业局成立了由局长任组长、副局长任副组长，政策法规股、科教质量股、执法大队、农产品质量安全监管股、植保站、土肥站、农技站、种子站、经作站负责人为成员的农产品食品安全工作领导小组。同时明确职责，做到各司其职、各负其责。政策法规股、执法大队负责农产品质量安全各项执法检查工作的牵头和协调工作，植保站、农技站、种子站、经作站负责农产品优质高效安全生产技术的指导工作，农产品质量安全监管股负责农产品的质量安全监督和抽样监测工作，土肥站负责产地环境监测工作，科教质量股负责相关培训和宣传工作。各股站按照职责分工做好相关工作，做到既分工又合作，共同做好食品安全工作。</w:t>
      </w:r>
    </w:p>
    <w:p>
      <w:pPr>
        <w:ind w:left="0" w:right="0" w:firstLine="560"/>
        <w:spacing w:before="450" w:after="450" w:line="312" w:lineRule="auto"/>
      </w:pPr>
      <w:r>
        <w:rPr>
          <w:rFonts w:ascii="宋体" w:hAnsi="宋体" w:eastAsia="宋体" w:cs="宋体"/>
          <w:color w:val="000"/>
          <w:sz w:val="28"/>
          <w:szCs w:val="28"/>
        </w:rPr>
        <w:t xml:space="preserve">二、加强农业投入品监管力度，严厉打击食品非法添加违法行为</w:t>
      </w:r>
    </w:p>
    <w:p>
      <w:pPr>
        <w:ind w:left="0" w:right="0" w:firstLine="560"/>
        <w:spacing w:before="450" w:after="450" w:line="312" w:lineRule="auto"/>
      </w:pPr>
      <w:r>
        <w:rPr>
          <w:rFonts w:ascii="宋体" w:hAnsi="宋体" w:eastAsia="宋体" w:cs="宋体"/>
          <w:color w:val="000"/>
          <w:sz w:val="28"/>
          <w:szCs w:val="28"/>
        </w:rPr>
        <w:t xml:space="preserve">我局认真开展执法检查，对农业投入品农药、肥料、种子加强日常检查力度，重点是打击生产、经营和使用禁用高毒高残留农药行为、违法添加非食用物质和滥用食品添加剂行为，同时在春秋两季开展农资打假专项集中整治，防止伪劣农资和禁用投入品进入到农业生产中。</w:t>
      </w:r>
    </w:p>
    <w:p>
      <w:pPr>
        <w:ind w:left="0" w:right="0" w:firstLine="560"/>
        <w:spacing w:before="450" w:after="450" w:line="312" w:lineRule="auto"/>
      </w:pPr>
      <w:r>
        <w:rPr>
          <w:rFonts w:ascii="宋体" w:hAnsi="宋体" w:eastAsia="宋体" w:cs="宋体"/>
          <w:color w:val="000"/>
          <w:sz w:val="28"/>
          <w:szCs w:val="28"/>
        </w:rPr>
        <w:t xml:space="preserve">7月上旬我局还开展了为期10天，以水溶肥料和植物生长调节剂为重点的农资专项整治行动。此次行动共检查水溶肥料品种35个，检查植物生长调节剂品种7个，对部分所售产品存在问题的经营户给予了警告和问题产品禁止销售的处罚。</w:t>
      </w:r>
    </w:p>
    <w:p>
      <w:pPr>
        <w:ind w:left="0" w:right="0" w:firstLine="560"/>
        <w:spacing w:before="450" w:after="450" w:line="312" w:lineRule="auto"/>
      </w:pPr>
      <w:r>
        <w:rPr>
          <w:rFonts w:ascii="宋体" w:hAnsi="宋体" w:eastAsia="宋体" w:cs="宋体"/>
          <w:color w:val="000"/>
          <w:sz w:val="28"/>
          <w:szCs w:val="28"/>
        </w:rPr>
        <w:t xml:space="preserve">2024年我局在食品安全工作中共出动执法人员113次，出动检查经营企业151家次，检查市场73个次，立案8起，已办结6起。</w:t>
      </w:r>
    </w:p>
    <w:p>
      <w:pPr>
        <w:ind w:left="0" w:right="0" w:firstLine="560"/>
        <w:spacing w:before="450" w:after="450" w:line="312" w:lineRule="auto"/>
      </w:pPr>
      <w:r>
        <w:rPr>
          <w:rFonts w:ascii="宋体" w:hAnsi="宋体" w:eastAsia="宋体" w:cs="宋体"/>
          <w:color w:val="000"/>
          <w:sz w:val="28"/>
          <w:szCs w:val="28"/>
        </w:rPr>
        <w:t xml:space="preserve">三、加强农资经营人员培训，提高守法意识和从业素质</w:t>
      </w:r>
    </w:p>
    <w:p>
      <w:pPr>
        <w:ind w:left="0" w:right="0" w:firstLine="560"/>
        <w:spacing w:before="450" w:after="450" w:line="312" w:lineRule="auto"/>
      </w:pPr>
      <w:r>
        <w:rPr>
          <w:rFonts w:ascii="宋体" w:hAnsi="宋体" w:eastAsia="宋体" w:cs="宋体"/>
          <w:color w:val="000"/>
          <w:sz w:val="28"/>
          <w:szCs w:val="28"/>
        </w:rPr>
        <w:t xml:space="preserve">&amp;nbs</w:t>
      </w:r>
    </w:p>
    <w:p>
      <w:pPr>
        <w:ind w:left="0" w:right="0" w:firstLine="560"/>
        <w:spacing w:before="450" w:after="450" w:line="312" w:lineRule="auto"/>
      </w:pPr>
      <w:r>
        <w:rPr>
          <w:rFonts w:ascii="宋体" w:hAnsi="宋体" w:eastAsia="宋体" w:cs="宋体"/>
          <w:color w:val="000"/>
          <w:sz w:val="28"/>
          <w:szCs w:val="28"/>
        </w:rPr>
        <w:t xml:space="preserve">四、加强宣传力度，增进群众知晓度</w:t>
      </w:r>
    </w:p>
    <w:p>
      <w:pPr>
        <w:ind w:left="0" w:right="0" w:firstLine="560"/>
        <w:spacing w:before="450" w:after="450" w:line="312" w:lineRule="auto"/>
      </w:pPr>
      <w:r>
        <w:rPr>
          <w:rFonts w:ascii="宋体" w:hAnsi="宋体" w:eastAsia="宋体" w:cs="宋体"/>
          <w:color w:val="000"/>
          <w:sz w:val="28"/>
          <w:szCs w:val="28"/>
        </w:rPr>
        <w:t xml:space="preserve">为确保食品安全工作顺利开展，营造食品安全整治良好氛围，我局结合实际，利用会议、培训、送科技下乡等形式对干部职工、企业、基地、农户开展多种方式的宣传，大力普及《食品安全法》、《农产品质量安全法》等法律法规以及打击违法添加非食用物质和滥用食品添加剂行为文件精神和相关知识。2024年共发放相关宣传资料4000余份。</w:t>
      </w:r>
    </w:p>
    <w:p>
      <w:pPr>
        <w:ind w:left="0" w:right="0" w:firstLine="560"/>
        <w:spacing w:before="450" w:after="450" w:line="312" w:lineRule="auto"/>
      </w:pPr>
      <w:r>
        <w:rPr>
          <w:rFonts w:ascii="宋体" w:hAnsi="宋体" w:eastAsia="宋体" w:cs="宋体"/>
          <w:color w:val="000"/>
          <w:sz w:val="28"/>
          <w:szCs w:val="28"/>
        </w:rPr>
        <w:t xml:space="preserve">五、集中培训，签订承诺，落实食品安全主体责任</w:t>
      </w:r>
    </w:p>
    <w:p>
      <w:pPr>
        <w:ind w:left="0" w:right="0" w:firstLine="560"/>
        <w:spacing w:before="450" w:after="450" w:line="312" w:lineRule="auto"/>
      </w:pPr>
      <w:r>
        <w:rPr>
          <w:rFonts w:ascii="宋体" w:hAnsi="宋体" w:eastAsia="宋体" w:cs="宋体"/>
          <w:color w:val="000"/>
          <w:sz w:val="28"/>
          <w:szCs w:val="28"/>
        </w:rPr>
        <w:t xml:space="preserve">根据lj县食品药品安全委员会办公室《关于印发的通知》（罗食药安办〔2024〕9号）文件要求，我局对全县农资、农产品生产经营人员开展了集中教育培训，共培训148人次。</w:t>
      </w:r>
    </w:p>
    <w:p>
      <w:pPr>
        <w:ind w:left="0" w:right="0" w:firstLine="560"/>
        <w:spacing w:before="450" w:after="450" w:line="312" w:lineRule="auto"/>
      </w:pPr>
      <w:r>
        <w:rPr>
          <w:rFonts w:ascii="宋体" w:hAnsi="宋体" w:eastAsia="宋体" w:cs="宋体"/>
          <w:color w:val="000"/>
          <w:sz w:val="28"/>
          <w:szCs w:val="28"/>
        </w:rPr>
        <w:t xml:space="preserve">为落实生产者的食品安全主体责任，确保食用农产品质量安全，县农业局组织农产品生产者（基地、企业、专合组织）、农资经营者、“三品一标”主体签订了农产品质量安全承诺书120余份。</w:t>
      </w:r>
    </w:p>
    <w:p>
      <w:pPr>
        <w:ind w:left="0" w:right="0" w:firstLine="560"/>
        <w:spacing w:before="450" w:after="450" w:line="312" w:lineRule="auto"/>
      </w:pPr>
      <w:r>
        <w:rPr>
          <w:rFonts w:ascii="宋体" w:hAnsi="宋体" w:eastAsia="宋体" w:cs="宋体"/>
          <w:color w:val="000"/>
          <w:sz w:val="28"/>
          <w:szCs w:val="28"/>
        </w:rPr>
        <w:t xml:space="preserve">六、认真开展节前食品安全监督检查</w:t>
      </w:r>
    </w:p>
    <w:p>
      <w:pPr>
        <w:ind w:left="0" w:right="0" w:firstLine="560"/>
        <w:spacing w:before="450" w:after="450" w:line="312" w:lineRule="auto"/>
      </w:pPr>
      <w:r>
        <w:rPr>
          <w:rFonts w:ascii="宋体" w:hAnsi="宋体" w:eastAsia="宋体" w:cs="宋体"/>
          <w:color w:val="000"/>
          <w:sz w:val="28"/>
          <w:szCs w:val="28"/>
        </w:rPr>
        <w:t xml:space="preserve">七、强化种植环节监管，推进农产品基地建设和三品一标申报</w:t>
      </w:r>
    </w:p>
    <w:p>
      <w:pPr>
        <w:ind w:left="0" w:right="0" w:firstLine="560"/>
        <w:spacing w:before="450" w:after="450" w:line="312" w:lineRule="auto"/>
      </w:pPr>
      <w:r>
        <w:rPr>
          <w:rFonts w:ascii="宋体" w:hAnsi="宋体" w:eastAsia="宋体" w:cs="宋体"/>
          <w:color w:val="000"/>
          <w:sz w:val="28"/>
          <w:szCs w:val="28"/>
        </w:rPr>
        <w:t xml:space="preserve">在种植环节的监管上，加大标准化生产技术的指导力度，对农产品生产基地、企业、专合组织发放田间农事操作、投入品使用、生产资料购买、产品质量检测和流向等记录表，要求生产者严格规范投入品使用、严格执行相关生产技术规程和农药安全间隔期，做好生产各环节记录，建立生产档案。同时对符合三品一标认证条件的产品及时申报，目前共有18个产品获得无公害农产品认证，1个产品获得农产品地理标志，还有1个产品正在无公害农产品申报中。</w:t>
      </w:r>
    </w:p>
    <w:p>
      <w:pPr>
        <w:ind w:left="0" w:right="0" w:firstLine="560"/>
        <w:spacing w:before="450" w:after="450" w:line="312" w:lineRule="auto"/>
      </w:pPr>
      <w:r>
        <w:rPr>
          <w:rFonts w:ascii="宋体" w:hAnsi="宋体" w:eastAsia="宋体" w:cs="宋体"/>
          <w:color w:val="000"/>
          <w:sz w:val="28"/>
          <w:szCs w:val="28"/>
        </w:rPr>
        <w:t xml:space="preserve">八、加强农产品质量抽样监测力度</w:t>
      </w:r>
    </w:p>
    <w:p>
      <w:pPr>
        <w:ind w:left="0" w:right="0" w:firstLine="560"/>
        <w:spacing w:before="450" w:after="450" w:line="312" w:lineRule="auto"/>
      </w:pPr>
      <w:r>
        <w:rPr>
          <w:rFonts w:ascii="宋体" w:hAnsi="宋体" w:eastAsia="宋体" w:cs="宋体"/>
          <w:color w:val="000"/>
          <w:sz w:val="28"/>
          <w:szCs w:val="28"/>
        </w:rPr>
        <w:t xml:space="preserve">利用有限的条件，加强农产品质量抽样监测工作，2024年对全县农产品生产基地、种植专合社、农贸市场的农产品抽样683个进行农药残留速测，经检测合格率达99.5%，其中蔬菜抽样样品489个，农药残留超标率低于1%。</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我局认真开展食品安全工作，虽然取得了一定成效，但在监管中仍然存在技术力量薄弱、专业人员缺乏、点多面广监管难以全覆盖的问题，同时农产品市场准入和产地准出制度还需要进一步完善，这些都有待于我们在今后的工作中逐步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2024-10-17T19:27:29+08:00</dcterms:created>
  <dcterms:modified xsi:type="dcterms:W3CDTF">2024-10-17T19:27:29+08:00</dcterms:modified>
</cp:coreProperties>
</file>

<file path=docProps/custom.xml><?xml version="1.0" encoding="utf-8"?>
<Properties xmlns="http://schemas.openxmlformats.org/officeDocument/2006/custom-properties" xmlns:vt="http://schemas.openxmlformats.org/officeDocument/2006/docPropsVTypes"/>
</file>